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3C94" w:rsidRDefault="00113C94" w:rsidP="00113C94">
      <w:pPr>
        <w:jc w:val="center"/>
        <w:rPr>
          <w:rFonts w:ascii="Times New Roman" w:hAnsi="Times New Roman" w:cs="Times New Roman"/>
          <w:b/>
          <w:bCs/>
          <w:iCs/>
          <w:sz w:val="28"/>
          <w:szCs w:val="28"/>
        </w:rPr>
      </w:pPr>
      <w:r>
        <w:rPr>
          <w:rFonts w:ascii="Times New Roman" w:hAnsi="Times New Roman" w:cs="Times New Roman"/>
          <w:b/>
          <w:bCs/>
          <w:iCs/>
          <w:sz w:val="28"/>
          <w:szCs w:val="28"/>
        </w:rPr>
        <w:t>Содержание</w:t>
      </w:r>
    </w:p>
    <w:p w:rsidR="00113C94" w:rsidRPr="00FF1975" w:rsidRDefault="00113C94" w:rsidP="00BC61CB">
      <w:pPr>
        <w:rPr>
          <w:rFonts w:ascii="Times New Roman" w:hAnsi="Times New Roman" w:cs="Times New Roman"/>
          <w:bCs/>
          <w:iCs/>
          <w:sz w:val="28"/>
          <w:szCs w:val="28"/>
        </w:rPr>
      </w:pPr>
      <w:r w:rsidRPr="00FF1975">
        <w:rPr>
          <w:rFonts w:ascii="Times New Roman" w:hAnsi="Times New Roman" w:cs="Times New Roman"/>
          <w:bCs/>
          <w:iCs/>
          <w:sz w:val="28"/>
          <w:szCs w:val="28"/>
        </w:rPr>
        <w:t>Введение</w:t>
      </w:r>
      <w:proofErr w:type="gramStart"/>
      <w:r w:rsidRPr="00FF1975">
        <w:rPr>
          <w:rFonts w:ascii="Times New Roman" w:hAnsi="Times New Roman" w:cs="Times New Roman"/>
          <w:bCs/>
          <w:iCs/>
          <w:sz w:val="28"/>
          <w:szCs w:val="28"/>
        </w:rPr>
        <w:t xml:space="preserve"> .</w:t>
      </w:r>
      <w:proofErr w:type="gramEnd"/>
      <w:r w:rsidRPr="00FF1975">
        <w:rPr>
          <w:rFonts w:ascii="Times New Roman" w:hAnsi="Times New Roman" w:cs="Times New Roman"/>
          <w:bCs/>
          <w:iCs/>
          <w:sz w:val="28"/>
          <w:szCs w:val="28"/>
        </w:rPr>
        <w:t xml:space="preserve"> . . . . . . . . . . . . . . . . . . . . . . . . . . . . . . . . . . . . . . . . . . . . . </w:t>
      </w:r>
      <w:r w:rsidR="00BC61CB" w:rsidRPr="00FF1975">
        <w:rPr>
          <w:rFonts w:ascii="Times New Roman" w:hAnsi="Times New Roman" w:cs="Times New Roman"/>
          <w:bCs/>
          <w:iCs/>
          <w:sz w:val="28"/>
          <w:szCs w:val="28"/>
        </w:rPr>
        <w:t>. . . . . . . . . . . .</w:t>
      </w:r>
    </w:p>
    <w:p w:rsidR="005D4843" w:rsidRPr="00FF1975" w:rsidRDefault="00BC61CB" w:rsidP="005D4843">
      <w:pPr>
        <w:rPr>
          <w:rFonts w:ascii="Times New Roman" w:hAnsi="Times New Roman" w:cs="Times New Roman"/>
          <w:bCs/>
          <w:iCs/>
          <w:sz w:val="28"/>
          <w:szCs w:val="28"/>
        </w:rPr>
      </w:pPr>
      <w:r w:rsidRPr="00FF1975">
        <w:rPr>
          <w:rFonts w:ascii="Times New Roman" w:hAnsi="Times New Roman" w:cs="Times New Roman"/>
          <w:bCs/>
          <w:sz w:val="28"/>
          <w:szCs w:val="28"/>
        </w:rPr>
        <w:t>Техническое задание на разработку проекта планировки и проекта межевания территории</w:t>
      </w:r>
      <w:proofErr w:type="gramStart"/>
      <w:r w:rsidRPr="00FF1975">
        <w:rPr>
          <w:rFonts w:ascii="Times New Roman" w:hAnsi="Times New Roman" w:cs="Times New Roman"/>
          <w:bCs/>
          <w:sz w:val="28"/>
          <w:szCs w:val="28"/>
        </w:rPr>
        <w:t xml:space="preserve"> </w:t>
      </w:r>
      <w:r w:rsidRPr="00FF1975">
        <w:rPr>
          <w:rFonts w:ascii="Times New Roman" w:hAnsi="Times New Roman" w:cs="Times New Roman"/>
          <w:bCs/>
          <w:iCs/>
          <w:sz w:val="28"/>
          <w:szCs w:val="28"/>
        </w:rPr>
        <w:t>.</w:t>
      </w:r>
      <w:proofErr w:type="gramEnd"/>
      <w:r w:rsidRPr="00FF1975">
        <w:rPr>
          <w:rFonts w:ascii="Times New Roman" w:hAnsi="Times New Roman" w:cs="Times New Roman"/>
          <w:bCs/>
          <w:iCs/>
          <w:sz w:val="28"/>
          <w:szCs w:val="28"/>
        </w:rPr>
        <w:t xml:space="preserve"> . . . . . . . . . . . . . . . . . . . . . . . . . . . . . . . . . . . . . . . . . . . . </w:t>
      </w:r>
      <w:r w:rsidR="00F154FB">
        <w:rPr>
          <w:rFonts w:ascii="Times New Roman" w:hAnsi="Times New Roman" w:cs="Times New Roman"/>
          <w:bCs/>
          <w:iCs/>
          <w:sz w:val="28"/>
          <w:szCs w:val="28"/>
        </w:rPr>
        <w:t>. . . . .</w:t>
      </w:r>
      <w:r w:rsidR="00F154FB" w:rsidRPr="00F154FB">
        <w:rPr>
          <w:rFonts w:ascii="Times New Roman" w:hAnsi="Times New Roman" w:cs="Times New Roman"/>
          <w:bCs/>
          <w:iCs/>
          <w:sz w:val="28"/>
          <w:szCs w:val="28"/>
        </w:rPr>
        <w:t xml:space="preserve"> </w:t>
      </w:r>
      <w:r w:rsidR="00F154FB">
        <w:rPr>
          <w:rFonts w:ascii="Times New Roman" w:hAnsi="Times New Roman" w:cs="Times New Roman"/>
          <w:bCs/>
          <w:iCs/>
          <w:sz w:val="28"/>
          <w:szCs w:val="28"/>
        </w:rPr>
        <w:t>. . . . .</w:t>
      </w:r>
    </w:p>
    <w:p w:rsidR="005D4843" w:rsidRPr="00FF1975" w:rsidRDefault="005D4843" w:rsidP="005D4843">
      <w:pPr>
        <w:rPr>
          <w:rFonts w:ascii="Times New Roman" w:hAnsi="Times New Roman" w:cs="Times New Roman"/>
          <w:bCs/>
          <w:iCs/>
          <w:sz w:val="28"/>
          <w:szCs w:val="28"/>
        </w:rPr>
      </w:pPr>
      <w:r w:rsidRPr="00FF1975">
        <w:rPr>
          <w:rFonts w:ascii="Times New Roman" w:hAnsi="Times New Roman" w:cs="Times New Roman"/>
          <w:bCs/>
          <w:sz w:val="28"/>
          <w:szCs w:val="28"/>
        </w:rPr>
        <w:t>Обоснование положений по размещению линейного объекта.</w:t>
      </w:r>
      <w:proofErr w:type="gramStart"/>
      <w:r w:rsidRPr="00FF1975">
        <w:rPr>
          <w:rFonts w:ascii="Times New Roman" w:hAnsi="Times New Roman" w:cs="Times New Roman"/>
          <w:bCs/>
          <w:iCs/>
          <w:sz w:val="28"/>
          <w:szCs w:val="28"/>
        </w:rPr>
        <w:t xml:space="preserve"> .</w:t>
      </w:r>
      <w:proofErr w:type="gramEnd"/>
      <w:r w:rsidRPr="00FF1975">
        <w:rPr>
          <w:rFonts w:ascii="Times New Roman" w:hAnsi="Times New Roman" w:cs="Times New Roman"/>
          <w:bCs/>
          <w:iCs/>
          <w:sz w:val="28"/>
          <w:szCs w:val="28"/>
        </w:rPr>
        <w:t xml:space="preserve"> . . . . . . . . . . </w:t>
      </w:r>
      <w:r w:rsidR="00F154FB">
        <w:rPr>
          <w:rFonts w:ascii="Times New Roman" w:hAnsi="Times New Roman" w:cs="Times New Roman"/>
          <w:bCs/>
          <w:iCs/>
          <w:sz w:val="28"/>
          <w:szCs w:val="28"/>
        </w:rPr>
        <w:t>. . . . .</w:t>
      </w:r>
    </w:p>
    <w:p w:rsidR="005D4843" w:rsidRPr="00FF1975" w:rsidRDefault="00065149" w:rsidP="005D4843">
      <w:pPr>
        <w:rPr>
          <w:rFonts w:ascii="Times New Roman" w:hAnsi="Times New Roman" w:cs="Times New Roman"/>
          <w:bCs/>
          <w:iCs/>
          <w:sz w:val="28"/>
          <w:szCs w:val="28"/>
        </w:rPr>
      </w:pPr>
      <w:r w:rsidRPr="00FF1975">
        <w:rPr>
          <w:rFonts w:ascii="Times New Roman" w:eastAsia="Calibri" w:hAnsi="Times New Roman" w:cs="Times New Roman"/>
          <w:sz w:val="28"/>
          <w:szCs w:val="28"/>
        </w:rPr>
        <w:t>Сведения о линейном объекте капитального строительства</w:t>
      </w:r>
      <w:r w:rsidRPr="00FF1975">
        <w:rPr>
          <w:rFonts w:ascii="Times New Roman" w:hAnsi="Times New Roman" w:cs="Times New Roman"/>
          <w:bCs/>
          <w:iCs/>
          <w:sz w:val="28"/>
          <w:szCs w:val="28"/>
        </w:rPr>
        <w:t>.</w:t>
      </w:r>
      <w:proofErr w:type="gramStart"/>
      <w:r w:rsidRPr="00FF1975">
        <w:rPr>
          <w:rFonts w:ascii="Times New Roman" w:hAnsi="Times New Roman" w:cs="Times New Roman"/>
          <w:bCs/>
          <w:iCs/>
          <w:sz w:val="28"/>
          <w:szCs w:val="28"/>
        </w:rPr>
        <w:t xml:space="preserve"> .</w:t>
      </w:r>
      <w:proofErr w:type="gramEnd"/>
      <w:r w:rsidRPr="00FF1975">
        <w:rPr>
          <w:rFonts w:ascii="Times New Roman" w:hAnsi="Times New Roman" w:cs="Times New Roman"/>
          <w:bCs/>
          <w:iCs/>
          <w:sz w:val="28"/>
          <w:szCs w:val="28"/>
        </w:rPr>
        <w:t xml:space="preserve"> . . . . . . . . . . .</w:t>
      </w:r>
      <w:r w:rsidR="00F154FB">
        <w:rPr>
          <w:rFonts w:ascii="Times New Roman" w:hAnsi="Times New Roman" w:cs="Times New Roman"/>
          <w:bCs/>
          <w:iCs/>
          <w:sz w:val="28"/>
          <w:szCs w:val="28"/>
        </w:rPr>
        <w:t xml:space="preserve"> . . .</w:t>
      </w:r>
    </w:p>
    <w:p w:rsidR="00065149" w:rsidRPr="00FF1975" w:rsidRDefault="004460FB" w:rsidP="005D4843">
      <w:pPr>
        <w:rPr>
          <w:rFonts w:ascii="Times New Roman" w:hAnsi="Times New Roman" w:cs="Times New Roman"/>
          <w:bCs/>
          <w:iCs/>
          <w:sz w:val="28"/>
          <w:szCs w:val="28"/>
        </w:rPr>
      </w:pPr>
      <w:r w:rsidRPr="00FF1975">
        <w:rPr>
          <w:rFonts w:ascii="Times New Roman" w:eastAsia="Calibri" w:hAnsi="Times New Roman" w:cs="Times New Roman"/>
          <w:sz w:val="28"/>
          <w:szCs w:val="28"/>
        </w:rPr>
        <w:t>Технико-экономические характеристики газопровода</w:t>
      </w:r>
      <w:r w:rsidRPr="00FF1975">
        <w:rPr>
          <w:rFonts w:ascii="Times New Roman" w:hAnsi="Times New Roman" w:cs="Times New Roman"/>
          <w:bCs/>
          <w:iCs/>
          <w:sz w:val="28"/>
          <w:szCs w:val="28"/>
        </w:rPr>
        <w:t>.</w:t>
      </w:r>
      <w:proofErr w:type="gramStart"/>
      <w:r w:rsidRPr="00FF1975">
        <w:rPr>
          <w:rFonts w:ascii="Times New Roman" w:hAnsi="Times New Roman" w:cs="Times New Roman"/>
          <w:bCs/>
          <w:iCs/>
          <w:sz w:val="28"/>
          <w:szCs w:val="28"/>
        </w:rPr>
        <w:t xml:space="preserve"> .</w:t>
      </w:r>
      <w:proofErr w:type="gramEnd"/>
      <w:r w:rsidRPr="00FF1975">
        <w:rPr>
          <w:rFonts w:ascii="Times New Roman" w:hAnsi="Times New Roman" w:cs="Times New Roman"/>
          <w:bCs/>
          <w:iCs/>
          <w:sz w:val="28"/>
          <w:szCs w:val="28"/>
        </w:rPr>
        <w:t xml:space="preserve"> . . . . . . . . . . . . . . . . .</w:t>
      </w:r>
    </w:p>
    <w:p w:rsidR="00510CB8" w:rsidRPr="00FF1975" w:rsidRDefault="00F40016" w:rsidP="005D4843">
      <w:pPr>
        <w:rPr>
          <w:rFonts w:ascii="Times New Roman" w:hAnsi="Times New Roman" w:cs="Times New Roman"/>
          <w:bCs/>
          <w:iCs/>
          <w:sz w:val="28"/>
          <w:szCs w:val="28"/>
        </w:rPr>
      </w:pPr>
      <w:r w:rsidRPr="00FF1975">
        <w:rPr>
          <w:rFonts w:ascii="Times New Roman" w:eastAsia="Calibri" w:hAnsi="Times New Roman" w:cs="Times New Roman"/>
          <w:sz w:val="28"/>
          <w:szCs w:val="28"/>
        </w:rPr>
        <w:t xml:space="preserve"> Сведения о земельных участках, изымаемых во временное (на период строительства) и постоянное пользование, обоснование размеров изымаемого земельного участка</w:t>
      </w:r>
      <w:r w:rsidRPr="00FF1975">
        <w:rPr>
          <w:rFonts w:ascii="Times New Roman" w:hAnsi="Times New Roman" w:cs="Times New Roman"/>
          <w:bCs/>
          <w:iCs/>
          <w:sz w:val="28"/>
          <w:szCs w:val="28"/>
        </w:rPr>
        <w:t>.</w:t>
      </w:r>
      <w:proofErr w:type="gramStart"/>
      <w:r w:rsidRPr="00FF1975">
        <w:rPr>
          <w:rFonts w:ascii="Times New Roman" w:hAnsi="Times New Roman" w:cs="Times New Roman"/>
          <w:bCs/>
          <w:iCs/>
          <w:sz w:val="28"/>
          <w:szCs w:val="28"/>
        </w:rPr>
        <w:t xml:space="preserve"> .</w:t>
      </w:r>
      <w:proofErr w:type="gramEnd"/>
      <w:r w:rsidRPr="00FF1975">
        <w:rPr>
          <w:rFonts w:ascii="Times New Roman" w:hAnsi="Times New Roman" w:cs="Times New Roman"/>
          <w:bCs/>
          <w:iCs/>
          <w:sz w:val="28"/>
          <w:szCs w:val="28"/>
        </w:rPr>
        <w:t xml:space="preserve"> . . . . . . . . . . . . . . . . . . . . . . . . . . . . . . . . . . . . </w:t>
      </w:r>
      <w:r w:rsidR="00F154FB">
        <w:rPr>
          <w:rFonts w:ascii="Times New Roman" w:hAnsi="Times New Roman" w:cs="Times New Roman"/>
          <w:bCs/>
          <w:iCs/>
          <w:sz w:val="28"/>
          <w:szCs w:val="28"/>
        </w:rPr>
        <w:t>. . . . . . . . . . . .</w:t>
      </w:r>
    </w:p>
    <w:p w:rsidR="00F22885" w:rsidRPr="00FF1975" w:rsidRDefault="00F22885" w:rsidP="005D4843">
      <w:pPr>
        <w:rPr>
          <w:rFonts w:ascii="Times New Roman" w:hAnsi="Times New Roman" w:cs="Times New Roman"/>
          <w:bCs/>
          <w:iCs/>
          <w:sz w:val="28"/>
          <w:szCs w:val="28"/>
        </w:rPr>
      </w:pPr>
      <w:r w:rsidRPr="00FF1975">
        <w:rPr>
          <w:rFonts w:ascii="Times New Roman" w:hAnsi="Times New Roman" w:cs="Times New Roman"/>
          <w:bCs/>
          <w:sz w:val="28"/>
          <w:szCs w:val="28"/>
        </w:rPr>
        <w:t>Защита территории от чрезвычайных ситуаций природного и техногенного характера, проведение мероприятий по гражданской обороне и пожарной безопасности.</w:t>
      </w:r>
      <w:proofErr w:type="gramStart"/>
      <w:r w:rsidRPr="00FF1975">
        <w:rPr>
          <w:rFonts w:ascii="Times New Roman" w:hAnsi="Times New Roman" w:cs="Times New Roman"/>
          <w:bCs/>
          <w:iCs/>
          <w:sz w:val="28"/>
          <w:szCs w:val="28"/>
        </w:rPr>
        <w:t xml:space="preserve"> .</w:t>
      </w:r>
      <w:proofErr w:type="gramEnd"/>
      <w:r w:rsidRPr="00FF1975">
        <w:rPr>
          <w:rFonts w:ascii="Times New Roman" w:hAnsi="Times New Roman" w:cs="Times New Roman"/>
          <w:bCs/>
          <w:iCs/>
          <w:sz w:val="28"/>
          <w:szCs w:val="28"/>
        </w:rPr>
        <w:t xml:space="preserve"> . . . . . . . . . . . . . . . . . . . . . . . . . . . . . . . . . . . . . . . . . . . . . . . . . . . . . . </w:t>
      </w:r>
    </w:p>
    <w:p w:rsidR="00113C94" w:rsidRDefault="00113C94" w:rsidP="00BC61CB">
      <w:pPr>
        <w:rPr>
          <w:rFonts w:ascii="Times New Roman" w:hAnsi="Times New Roman" w:cs="Times New Roman"/>
          <w:b/>
          <w:bCs/>
          <w:iCs/>
          <w:sz w:val="28"/>
          <w:szCs w:val="28"/>
        </w:rPr>
      </w:pPr>
      <w:r>
        <w:rPr>
          <w:rFonts w:ascii="Times New Roman" w:hAnsi="Times New Roman" w:cs="Times New Roman"/>
          <w:b/>
          <w:bCs/>
          <w:iCs/>
          <w:sz w:val="28"/>
          <w:szCs w:val="28"/>
        </w:rPr>
        <w:br w:type="page"/>
      </w:r>
    </w:p>
    <w:p w:rsidR="00990270" w:rsidRPr="00032B7F" w:rsidRDefault="00032B7F" w:rsidP="007F7236">
      <w:pPr>
        <w:ind w:firstLine="851"/>
        <w:jc w:val="center"/>
        <w:rPr>
          <w:rFonts w:ascii="Times New Roman" w:hAnsi="Times New Roman" w:cs="Times New Roman"/>
          <w:b/>
          <w:bCs/>
          <w:iCs/>
          <w:sz w:val="28"/>
          <w:szCs w:val="28"/>
        </w:rPr>
      </w:pPr>
      <w:r w:rsidRPr="00032B7F">
        <w:rPr>
          <w:rFonts w:ascii="Times New Roman" w:hAnsi="Times New Roman" w:cs="Times New Roman"/>
          <w:b/>
          <w:bCs/>
          <w:iCs/>
          <w:sz w:val="28"/>
          <w:szCs w:val="28"/>
        </w:rPr>
        <w:lastRenderedPageBreak/>
        <w:t>Введение.</w:t>
      </w:r>
    </w:p>
    <w:p w:rsidR="003041A2" w:rsidRDefault="00697D69" w:rsidP="0050652A">
      <w:pPr>
        <w:suppressAutoHyphens/>
        <w:spacing w:after="0"/>
        <w:ind w:firstLine="851"/>
        <w:jc w:val="both"/>
        <w:rPr>
          <w:rFonts w:ascii="Times New Roman" w:hAnsi="Times New Roman" w:cs="Times New Roman"/>
          <w:bCs/>
          <w:iCs/>
          <w:sz w:val="28"/>
          <w:szCs w:val="28"/>
        </w:rPr>
      </w:pPr>
      <w:r>
        <w:rPr>
          <w:rFonts w:ascii="Times New Roman" w:hAnsi="Times New Roman" w:cs="Times New Roman"/>
          <w:bCs/>
          <w:iCs/>
          <w:sz w:val="28"/>
          <w:szCs w:val="28"/>
        </w:rPr>
        <w:t>Разработка</w:t>
      </w:r>
      <w:r w:rsidR="003041A2" w:rsidRPr="003041A2">
        <w:rPr>
          <w:rFonts w:ascii="Times New Roman" w:hAnsi="Times New Roman" w:cs="Times New Roman"/>
          <w:bCs/>
          <w:iCs/>
          <w:sz w:val="28"/>
          <w:szCs w:val="28"/>
        </w:rPr>
        <w:t xml:space="preserve"> проект</w:t>
      </w:r>
      <w:r>
        <w:rPr>
          <w:rFonts w:ascii="Times New Roman" w:hAnsi="Times New Roman" w:cs="Times New Roman"/>
          <w:bCs/>
          <w:iCs/>
          <w:sz w:val="28"/>
          <w:szCs w:val="28"/>
        </w:rPr>
        <w:t>а</w:t>
      </w:r>
      <w:r w:rsidR="003041A2" w:rsidRPr="003041A2">
        <w:rPr>
          <w:rFonts w:ascii="Times New Roman" w:hAnsi="Times New Roman" w:cs="Times New Roman"/>
          <w:bCs/>
          <w:iCs/>
          <w:sz w:val="28"/>
          <w:szCs w:val="28"/>
        </w:rPr>
        <w:t xml:space="preserve"> планировки </w:t>
      </w:r>
      <w:r w:rsidR="001F3D21">
        <w:rPr>
          <w:rFonts w:ascii="Times New Roman" w:hAnsi="Times New Roman" w:cs="Times New Roman"/>
          <w:bCs/>
          <w:iCs/>
          <w:sz w:val="28"/>
          <w:szCs w:val="28"/>
        </w:rPr>
        <w:t xml:space="preserve">и межевания </w:t>
      </w:r>
      <w:r w:rsidR="00803B85">
        <w:rPr>
          <w:rFonts w:ascii="Times New Roman" w:hAnsi="Times New Roman" w:cs="Times New Roman"/>
          <w:bCs/>
          <w:iCs/>
          <w:sz w:val="28"/>
          <w:szCs w:val="28"/>
        </w:rPr>
        <w:t>территории</w:t>
      </w:r>
      <w:r w:rsidR="00D5528B">
        <w:rPr>
          <w:rFonts w:ascii="Times New Roman" w:hAnsi="Times New Roman" w:cs="Times New Roman"/>
          <w:bCs/>
          <w:iCs/>
          <w:sz w:val="28"/>
          <w:szCs w:val="28"/>
        </w:rPr>
        <w:t>:</w:t>
      </w:r>
      <w:r w:rsidR="001F3D21">
        <w:rPr>
          <w:rFonts w:ascii="Times New Roman" w:hAnsi="Times New Roman" w:cs="Times New Roman"/>
          <w:bCs/>
          <w:iCs/>
          <w:sz w:val="28"/>
          <w:szCs w:val="28"/>
        </w:rPr>
        <w:t xml:space="preserve"> строительства л</w:t>
      </w:r>
      <w:r w:rsidR="001F3D21" w:rsidRPr="001F3D21">
        <w:rPr>
          <w:rFonts w:ascii="Times New Roman" w:hAnsi="Times New Roman" w:cs="Times New Roman"/>
          <w:sz w:val="28"/>
          <w:szCs w:val="28"/>
        </w:rPr>
        <w:t>инейн</w:t>
      </w:r>
      <w:r w:rsidR="001F3D21">
        <w:rPr>
          <w:rFonts w:ascii="Times New Roman" w:hAnsi="Times New Roman" w:cs="Times New Roman"/>
          <w:sz w:val="28"/>
          <w:szCs w:val="28"/>
        </w:rPr>
        <w:t>ого</w:t>
      </w:r>
      <w:r w:rsidR="001F3D21" w:rsidRPr="001F3D21">
        <w:rPr>
          <w:rFonts w:ascii="Times New Roman" w:hAnsi="Times New Roman" w:cs="Times New Roman"/>
          <w:sz w:val="28"/>
          <w:szCs w:val="28"/>
        </w:rPr>
        <w:t xml:space="preserve"> объект</w:t>
      </w:r>
      <w:r w:rsidR="001F3D21">
        <w:rPr>
          <w:rFonts w:ascii="Times New Roman" w:hAnsi="Times New Roman" w:cs="Times New Roman"/>
          <w:sz w:val="28"/>
          <w:szCs w:val="28"/>
        </w:rPr>
        <w:t xml:space="preserve">а </w:t>
      </w:r>
      <w:r w:rsidR="00D5528B">
        <w:rPr>
          <w:rFonts w:ascii="Times New Roman" w:hAnsi="Times New Roman" w:cs="Times New Roman"/>
          <w:sz w:val="28"/>
          <w:szCs w:val="28"/>
        </w:rPr>
        <w:t>(</w:t>
      </w:r>
      <w:r w:rsidR="001E542D" w:rsidRPr="00D96F69">
        <w:rPr>
          <w:rFonts w:ascii="Times New Roman" w:hAnsi="Times New Roman" w:cs="Times New Roman"/>
          <w:bCs/>
          <w:iCs/>
          <w:sz w:val="28"/>
          <w:szCs w:val="28"/>
        </w:rPr>
        <w:t>газораспределительные сети</w:t>
      </w:r>
      <w:r w:rsidR="00D5528B">
        <w:rPr>
          <w:rFonts w:ascii="Times New Roman" w:hAnsi="Times New Roman" w:cs="Times New Roman"/>
          <w:bCs/>
          <w:iCs/>
          <w:sz w:val="28"/>
          <w:szCs w:val="28"/>
        </w:rPr>
        <w:t>)</w:t>
      </w:r>
      <w:r w:rsidR="001E542D" w:rsidRPr="00D96F69">
        <w:rPr>
          <w:rFonts w:ascii="Times New Roman" w:hAnsi="Times New Roman" w:cs="Times New Roman"/>
          <w:bCs/>
          <w:iCs/>
          <w:sz w:val="28"/>
          <w:szCs w:val="28"/>
        </w:rPr>
        <w:t xml:space="preserve"> </w:t>
      </w:r>
      <w:r w:rsidR="00D5528B">
        <w:rPr>
          <w:rFonts w:ascii="Times New Roman" w:hAnsi="Times New Roman" w:cs="Times New Roman"/>
          <w:bCs/>
          <w:iCs/>
          <w:sz w:val="28"/>
          <w:szCs w:val="28"/>
        </w:rPr>
        <w:t>по</w:t>
      </w:r>
      <w:r w:rsidR="001E542D" w:rsidRPr="00D96F69">
        <w:rPr>
          <w:rFonts w:ascii="Times New Roman" w:hAnsi="Times New Roman" w:cs="Times New Roman"/>
          <w:bCs/>
          <w:iCs/>
          <w:sz w:val="28"/>
          <w:szCs w:val="28"/>
        </w:rPr>
        <w:t xml:space="preserve"> </w:t>
      </w:r>
      <w:r w:rsidR="00D5528B">
        <w:rPr>
          <w:rFonts w:ascii="Times New Roman" w:hAnsi="Times New Roman" w:cs="Times New Roman"/>
          <w:bCs/>
          <w:iCs/>
          <w:sz w:val="28"/>
          <w:szCs w:val="28"/>
        </w:rPr>
        <w:t>ул</w:t>
      </w:r>
      <w:r w:rsidR="001E542D" w:rsidRPr="00D96F69">
        <w:rPr>
          <w:rFonts w:ascii="Times New Roman" w:hAnsi="Times New Roman" w:cs="Times New Roman"/>
          <w:bCs/>
          <w:iCs/>
          <w:sz w:val="28"/>
          <w:szCs w:val="28"/>
        </w:rPr>
        <w:t xml:space="preserve">. </w:t>
      </w:r>
      <w:r w:rsidR="00D5528B">
        <w:rPr>
          <w:rFonts w:ascii="Times New Roman" w:hAnsi="Times New Roman" w:cs="Times New Roman"/>
          <w:bCs/>
          <w:iCs/>
          <w:sz w:val="28"/>
          <w:szCs w:val="28"/>
        </w:rPr>
        <w:t>Нижняя Монастырская</w:t>
      </w:r>
      <w:r w:rsidR="001E542D" w:rsidRPr="00D96F69">
        <w:rPr>
          <w:rFonts w:ascii="Times New Roman" w:hAnsi="Times New Roman" w:cs="Times New Roman"/>
          <w:bCs/>
          <w:iCs/>
          <w:sz w:val="28"/>
          <w:szCs w:val="28"/>
        </w:rPr>
        <w:t xml:space="preserve">, </w:t>
      </w:r>
      <w:proofErr w:type="gramStart"/>
      <w:r w:rsidR="00D5528B">
        <w:rPr>
          <w:rFonts w:ascii="Times New Roman" w:hAnsi="Times New Roman" w:cs="Times New Roman"/>
          <w:bCs/>
          <w:iCs/>
          <w:sz w:val="28"/>
          <w:szCs w:val="28"/>
        </w:rPr>
        <w:t>г</w:t>
      </w:r>
      <w:proofErr w:type="gramEnd"/>
      <w:r w:rsidR="00D5528B">
        <w:rPr>
          <w:rFonts w:ascii="Times New Roman" w:hAnsi="Times New Roman" w:cs="Times New Roman"/>
          <w:bCs/>
          <w:iCs/>
          <w:sz w:val="28"/>
          <w:szCs w:val="28"/>
        </w:rPr>
        <w:t xml:space="preserve">. </w:t>
      </w:r>
      <w:proofErr w:type="spellStart"/>
      <w:r w:rsidR="00D5528B">
        <w:rPr>
          <w:rFonts w:ascii="Times New Roman" w:hAnsi="Times New Roman" w:cs="Times New Roman"/>
          <w:bCs/>
          <w:iCs/>
          <w:sz w:val="28"/>
          <w:szCs w:val="28"/>
        </w:rPr>
        <w:t>Болхова</w:t>
      </w:r>
      <w:proofErr w:type="spellEnd"/>
      <w:r w:rsidR="001E542D">
        <w:rPr>
          <w:rFonts w:ascii="Times New Roman" w:hAnsi="Times New Roman" w:cs="Times New Roman"/>
          <w:bCs/>
          <w:iCs/>
          <w:sz w:val="28"/>
          <w:szCs w:val="28"/>
        </w:rPr>
        <w:t xml:space="preserve">, Орловской области </w:t>
      </w:r>
      <w:r>
        <w:rPr>
          <w:rFonts w:ascii="Times New Roman" w:hAnsi="Times New Roman" w:cs="Times New Roman"/>
          <w:bCs/>
          <w:iCs/>
          <w:sz w:val="28"/>
          <w:szCs w:val="28"/>
        </w:rPr>
        <w:t>выполнена в</w:t>
      </w:r>
      <w:r w:rsidR="00803B85">
        <w:rPr>
          <w:rFonts w:ascii="Times New Roman" w:hAnsi="Times New Roman" w:cs="Times New Roman"/>
          <w:bCs/>
          <w:iCs/>
          <w:sz w:val="28"/>
          <w:szCs w:val="28"/>
        </w:rPr>
        <w:t xml:space="preserve"> соответствии со ст. 41-43</w:t>
      </w:r>
      <w:r>
        <w:rPr>
          <w:rFonts w:ascii="Times New Roman" w:hAnsi="Times New Roman" w:cs="Times New Roman"/>
          <w:bCs/>
          <w:iCs/>
          <w:sz w:val="28"/>
          <w:szCs w:val="28"/>
        </w:rPr>
        <w:t xml:space="preserve"> Градостроительного кодекса РФ и </w:t>
      </w:r>
      <w:r w:rsidR="004872B1">
        <w:rPr>
          <w:rFonts w:ascii="Times New Roman" w:hAnsi="Times New Roman" w:cs="Times New Roman"/>
          <w:bCs/>
          <w:iCs/>
          <w:sz w:val="28"/>
          <w:szCs w:val="28"/>
        </w:rPr>
        <w:t>технического задания</w:t>
      </w:r>
      <w:r w:rsidR="00B932F0">
        <w:rPr>
          <w:rFonts w:ascii="Times New Roman" w:hAnsi="Times New Roman" w:cs="Times New Roman"/>
          <w:bCs/>
          <w:iCs/>
          <w:sz w:val="28"/>
          <w:szCs w:val="28"/>
        </w:rPr>
        <w:t xml:space="preserve"> </w:t>
      </w:r>
      <w:r>
        <w:rPr>
          <w:rFonts w:ascii="Times New Roman" w:hAnsi="Times New Roman" w:cs="Times New Roman"/>
          <w:bCs/>
          <w:iCs/>
          <w:sz w:val="28"/>
          <w:szCs w:val="28"/>
        </w:rPr>
        <w:t xml:space="preserve">на разработку проекта планировки </w:t>
      </w:r>
      <w:r w:rsidR="001F3D21">
        <w:rPr>
          <w:rFonts w:ascii="Times New Roman" w:hAnsi="Times New Roman" w:cs="Times New Roman"/>
          <w:bCs/>
          <w:iCs/>
          <w:sz w:val="28"/>
          <w:szCs w:val="28"/>
        </w:rPr>
        <w:t xml:space="preserve">и межевания </w:t>
      </w:r>
      <w:r>
        <w:rPr>
          <w:rFonts w:ascii="Times New Roman" w:hAnsi="Times New Roman" w:cs="Times New Roman"/>
          <w:bCs/>
          <w:iCs/>
          <w:sz w:val="28"/>
          <w:szCs w:val="28"/>
        </w:rPr>
        <w:t>территории</w:t>
      </w:r>
      <w:r w:rsidR="0025011C">
        <w:rPr>
          <w:rFonts w:ascii="Times New Roman" w:hAnsi="Times New Roman" w:cs="Times New Roman"/>
          <w:bCs/>
          <w:iCs/>
          <w:sz w:val="28"/>
          <w:szCs w:val="28"/>
        </w:rPr>
        <w:t>.</w:t>
      </w:r>
    </w:p>
    <w:p w:rsidR="0017339C" w:rsidRDefault="0017339C" w:rsidP="0017339C">
      <w:pPr>
        <w:spacing w:after="0"/>
        <w:ind w:firstLine="851"/>
        <w:jc w:val="both"/>
        <w:rPr>
          <w:rFonts w:ascii="Times New Roman" w:hAnsi="Times New Roman" w:cs="Times New Roman"/>
          <w:bCs/>
          <w:sz w:val="28"/>
          <w:szCs w:val="28"/>
        </w:rPr>
      </w:pPr>
      <w:r>
        <w:rPr>
          <w:rFonts w:ascii="Times New Roman" w:hAnsi="Times New Roman" w:cs="Times New Roman"/>
          <w:bCs/>
          <w:sz w:val="28"/>
          <w:szCs w:val="28"/>
        </w:rPr>
        <w:t xml:space="preserve">Разработка </w:t>
      </w:r>
      <w:r w:rsidRPr="00FB07FC">
        <w:rPr>
          <w:rFonts w:ascii="Times New Roman" w:hAnsi="Times New Roman" w:cs="Times New Roman"/>
          <w:bCs/>
          <w:sz w:val="28"/>
          <w:szCs w:val="28"/>
        </w:rPr>
        <w:t xml:space="preserve">проекта планировки </w:t>
      </w:r>
      <w:r w:rsidR="001F3D21">
        <w:rPr>
          <w:rFonts w:ascii="Times New Roman" w:hAnsi="Times New Roman" w:cs="Times New Roman"/>
          <w:bCs/>
          <w:sz w:val="28"/>
          <w:szCs w:val="28"/>
        </w:rPr>
        <w:t xml:space="preserve">и межевания </w:t>
      </w:r>
      <w:r w:rsidRPr="00FB07FC">
        <w:rPr>
          <w:rFonts w:ascii="Times New Roman" w:hAnsi="Times New Roman" w:cs="Times New Roman"/>
          <w:bCs/>
          <w:sz w:val="28"/>
          <w:szCs w:val="28"/>
        </w:rPr>
        <w:t>территории</w:t>
      </w:r>
      <w:r>
        <w:rPr>
          <w:rFonts w:ascii="Times New Roman" w:hAnsi="Times New Roman" w:cs="Times New Roman"/>
          <w:bCs/>
          <w:sz w:val="28"/>
          <w:szCs w:val="28"/>
        </w:rPr>
        <w:t xml:space="preserve"> осуществляется в соответствии с требованиями действующего законодательства, а также  правовых актов субъекта Российской Федерации, по территории которого проходит </w:t>
      </w:r>
      <w:r w:rsidR="001F3D21" w:rsidRPr="001F3D21">
        <w:rPr>
          <w:rFonts w:ascii="Times New Roman" w:hAnsi="Times New Roman" w:cs="Times New Roman"/>
          <w:bCs/>
          <w:sz w:val="28"/>
          <w:szCs w:val="28"/>
        </w:rPr>
        <w:t>газораспределительные сети</w:t>
      </w:r>
      <w:r>
        <w:rPr>
          <w:rFonts w:ascii="Times New Roman" w:hAnsi="Times New Roman" w:cs="Times New Roman"/>
          <w:bCs/>
          <w:sz w:val="28"/>
          <w:szCs w:val="28"/>
        </w:rPr>
        <w:t>, в том числе:</w:t>
      </w:r>
    </w:p>
    <w:p w:rsidR="00904B9F" w:rsidRDefault="00904B9F" w:rsidP="00904B9F">
      <w:pPr>
        <w:pStyle w:val="a6"/>
        <w:numPr>
          <w:ilvl w:val="0"/>
          <w:numId w:val="30"/>
        </w:numPr>
        <w:spacing w:after="0"/>
        <w:ind w:left="0" w:firstLine="851"/>
        <w:jc w:val="both"/>
        <w:rPr>
          <w:rFonts w:ascii="Times New Roman" w:hAnsi="Times New Roman" w:cs="Times New Roman"/>
          <w:bCs/>
          <w:sz w:val="28"/>
          <w:szCs w:val="28"/>
        </w:rPr>
      </w:pPr>
      <w:r>
        <w:rPr>
          <w:rFonts w:ascii="Times New Roman" w:hAnsi="Times New Roman" w:cs="Times New Roman"/>
          <w:bCs/>
          <w:sz w:val="28"/>
          <w:szCs w:val="28"/>
        </w:rPr>
        <w:t>Градостроительный кодекс РФ от 29.12.2004</w:t>
      </w:r>
      <w:r w:rsidR="00803B85">
        <w:rPr>
          <w:rFonts w:ascii="Times New Roman" w:hAnsi="Times New Roman" w:cs="Times New Roman"/>
          <w:bCs/>
          <w:sz w:val="28"/>
          <w:szCs w:val="28"/>
        </w:rPr>
        <w:t xml:space="preserve"> </w:t>
      </w:r>
      <w:r>
        <w:rPr>
          <w:rFonts w:ascii="Times New Roman" w:hAnsi="Times New Roman" w:cs="Times New Roman"/>
          <w:bCs/>
          <w:sz w:val="28"/>
          <w:szCs w:val="28"/>
        </w:rPr>
        <w:t>№</w:t>
      </w:r>
      <w:r w:rsidRPr="006A4766">
        <w:rPr>
          <w:rFonts w:ascii="Times New Roman" w:hAnsi="Times New Roman" w:cs="Times New Roman"/>
          <w:bCs/>
          <w:sz w:val="28"/>
          <w:szCs w:val="28"/>
        </w:rPr>
        <w:t> 190-ФЗ</w:t>
      </w:r>
      <w:r>
        <w:rPr>
          <w:rFonts w:ascii="Times New Roman" w:hAnsi="Times New Roman" w:cs="Times New Roman"/>
          <w:bCs/>
          <w:sz w:val="28"/>
          <w:szCs w:val="28"/>
        </w:rPr>
        <w:t>;</w:t>
      </w:r>
    </w:p>
    <w:p w:rsidR="00904B9F" w:rsidRDefault="00F06DE4" w:rsidP="00904B9F">
      <w:pPr>
        <w:pStyle w:val="a6"/>
        <w:numPr>
          <w:ilvl w:val="0"/>
          <w:numId w:val="30"/>
        </w:numPr>
        <w:spacing w:after="0"/>
        <w:ind w:left="0" w:firstLine="851"/>
        <w:jc w:val="both"/>
        <w:rPr>
          <w:rFonts w:ascii="Times New Roman" w:hAnsi="Times New Roman" w:cs="Times New Roman"/>
          <w:bCs/>
          <w:sz w:val="28"/>
          <w:szCs w:val="28"/>
        </w:rPr>
      </w:pPr>
      <w:hyperlink r:id="rId8" w:tgtFrame="_blank" w:history="1">
        <w:r w:rsidR="00904B9F" w:rsidRPr="001E73A9">
          <w:rPr>
            <w:rStyle w:val="a3"/>
            <w:rFonts w:ascii="Times New Roman" w:hAnsi="Times New Roman" w:cs="Times New Roman"/>
            <w:bCs/>
            <w:color w:val="auto"/>
            <w:sz w:val="28"/>
            <w:szCs w:val="28"/>
            <w:u w:val="none"/>
          </w:rPr>
          <w:t xml:space="preserve">Земельный кодекс Российской Федерации от 25.10.2001 </w:t>
        </w:r>
        <w:r w:rsidR="00904B9F">
          <w:rPr>
            <w:rStyle w:val="a3"/>
            <w:rFonts w:ascii="Times New Roman" w:hAnsi="Times New Roman" w:cs="Times New Roman"/>
            <w:bCs/>
            <w:color w:val="auto"/>
            <w:sz w:val="28"/>
            <w:szCs w:val="28"/>
            <w:u w:val="none"/>
          </w:rPr>
          <w:t>№</w:t>
        </w:r>
        <w:r w:rsidR="00904B9F" w:rsidRPr="001E73A9">
          <w:rPr>
            <w:rStyle w:val="a3"/>
            <w:rFonts w:ascii="Times New Roman" w:hAnsi="Times New Roman" w:cs="Times New Roman"/>
            <w:bCs/>
            <w:color w:val="auto"/>
            <w:sz w:val="28"/>
            <w:szCs w:val="28"/>
            <w:u w:val="none"/>
          </w:rPr>
          <w:t xml:space="preserve"> 136-ФЗ</w:t>
        </w:r>
      </w:hyperlink>
      <w:r w:rsidR="00904B9F">
        <w:rPr>
          <w:rFonts w:ascii="Times New Roman" w:hAnsi="Times New Roman" w:cs="Times New Roman"/>
          <w:bCs/>
          <w:sz w:val="28"/>
          <w:szCs w:val="28"/>
        </w:rPr>
        <w:t>;</w:t>
      </w:r>
    </w:p>
    <w:p w:rsidR="00904B9F" w:rsidRPr="00751EAB" w:rsidRDefault="00904B9F" w:rsidP="00904B9F">
      <w:pPr>
        <w:pStyle w:val="a6"/>
        <w:numPr>
          <w:ilvl w:val="0"/>
          <w:numId w:val="30"/>
        </w:numPr>
        <w:spacing w:after="0"/>
        <w:ind w:left="0" w:firstLine="851"/>
        <w:jc w:val="both"/>
        <w:rPr>
          <w:rFonts w:ascii="Times New Roman" w:hAnsi="Times New Roman" w:cs="Times New Roman"/>
          <w:bCs/>
          <w:sz w:val="28"/>
          <w:szCs w:val="28"/>
        </w:rPr>
      </w:pPr>
      <w:r>
        <w:rPr>
          <w:rFonts w:ascii="Times New Roman" w:hAnsi="Times New Roman" w:cs="Times New Roman"/>
          <w:bCs/>
          <w:sz w:val="28"/>
          <w:szCs w:val="28"/>
        </w:rPr>
        <w:t>Градостроительный кодекс Орловской области, утвержденный решением областного Совета народных депутатов от 17.03</w:t>
      </w:r>
      <w:r w:rsidRPr="00751EAB">
        <w:rPr>
          <w:rFonts w:ascii="Times New Roman" w:hAnsi="Times New Roman" w:cs="Times New Roman"/>
          <w:bCs/>
          <w:sz w:val="28"/>
          <w:szCs w:val="28"/>
        </w:rPr>
        <w:t>.2004 №</w:t>
      </w:r>
      <w:r w:rsidR="00803B85">
        <w:rPr>
          <w:rFonts w:ascii="Times New Roman" w:hAnsi="Times New Roman" w:cs="Times New Roman"/>
          <w:bCs/>
          <w:sz w:val="28"/>
          <w:szCs w:val="28"/>
        </w:rPr>
        <w:t xml:space="preserve"> </w:t>
      </w:r>
      <w:r w:rsidRPr="00751EAB">
        <w:rPr>
          <w:rFonts w:ascii="Times New Roman" w:hAnsi="Times New Roman" w:cs="Times New Roman"/>
          <w:bCs/>
          <w:sz w:val="28"/>
          <w:szCs w:val="28"/>
        </w:rPr>
        <w:t>389-ОЗ;</w:t>
      </w:r>
    </w:p>
    <w:p w:rsidR="00904B9F" w:rsidRDefault="00904B9F" w:rsidP="00904B9F">
      <w:pPr>
        <w:pStyle w:val="a6"/>
        <w:numPr>
          <w:ilvl w:val="0"/>
          <w:numId w:val="30"/>
        </w:numPr>
        <w:spacing w:after="0"/>
        <w:ind w:left="0" w:firstLine="851"/>
        <w:jc w:val="both"/>
        <w:rPr>
          <w:rFonts w:ascii="Times New Roman" w:hAnsi="Times New Roman" w:cs="Times New Roman"/>
          <w:bCs/>
          <w:sz w:val="28"/>
          <w:szCs w:val="28"/>
        </w:rPr>
      </w:pPr>
      <w:r>
        <w:rPr>
          <w:rFonts w:ascii="Times New Roman" w:hAnsi="Times New Roman" w:cs="Times New Roman"/>
          <w:bCs/>
          <w:sz w:val="28"/>
          <w:szCs w:val="28"/>
        </w:rPr>
        <w:t>Ф</w:t>
      </w:r>
      <w:r w:rsidRPr="006F09E9">
        <w:rPr>
          <w:rFonts w:ascii="Times New Roman" w:hAnsi="Times New Roman" w:cs="Times New Roman"/>
          <w:bCs/>
          <w:sz w:val="28"/>
          <w:szCs w:val="28"/>
        </w:rPr>
        <w:t xml:space="preserve">едеральный закон от </w:t>
      </w:r>
      <w:r>
        <w:rPr>
          <w:rFonts w:ascii="Times New Roman" w:hAnsi="Times New Roman" w:cs="Times New Roman"/>
          <w:bCs/>
          <w:sz w:val="28"/>
          <w:szCs w:val="28"/>
        </w:rPr>
        <w:t>10.01</w:t>
      </w:r>
      <w:r w:rsidRPr="006F09E9">
        <w:rPr>
          <w:rFonts w:ascii="Times New Roman" w:hAnsi="Times New Roman" w:cs="Times New Roman"/>
          <w:bCs/>
          <w:sz w:val="28"/>
          <w:szCs w:val="28"/>
        </w:rPr>
        <w:t>.200</w:t>
      </w:r>
      <w:r>
        <w:rPr>
          <w:rFonts w:ascii="Times New Roman" w:hAnsi="Times New Roman" w:cs="Times New Roman"/>
          <w:bCs/>
          <w:sz w:val="28"/>
          <w:szCs w:val="28"/>
        </w:rPr>
        <w:t>2 №</w:t>
      </w:r>
      <w:r w:rsidR="00803B85">
        <w:rPr>
          <w:rFonts w:ascii="Times New Roman" w:hAnsi="Times New Roman" w:cs="Times New Roman"/>
          <w:bCs/>
          <w:sz w:val="28"/>
          <w:szCs w:val="28"/>
        </w:rPr>
        <w:t xml:space="preserve"> </w:t>
      </w:r>
      <w:r>
        <w:rPr>
          <w:rFonts w:ascii="Times New Roman" w:hAnsi="Times New Roman" w:cs="Times New Roman"/>
          <w:bCs/>
          <w:sz w:val="28"/>
          <w:szCs w:val="28"/>
        </w:rPr>
        <w:t>7</w:t>
      </w:r>
      <w:r w:rsidRPr="006F09E9">
        <w:rPr>
          <w:rFonts w:ascii="Times New Roman" w:hAnsi="Times New Roman" w:cs="Times New Roman"/>
          <w:bCs/>
          <w:sz w:val="28"/>
          <w:szCs w:val="28"/>
        </w:rPr>
        <w:t>-ФЗ «</w:t>
      </w:r>
      <w:r>
        <w:rPr>
          <w:rFonts w:ascii="Times New Roman" w:hAnsi="Times New Roman" w:cs="Times New Roman"/>
          <w:bCs/>
          <w:sz w:val="28"/>
          <w:szCs w:val="28"/>
        </w:rPr>
        <w:t>Об охране окружающей среды»;</w:t>
      </w:r>
    </w:p>
    <w:p w:rsidR="00904B9F" w:rsidRDefault="00904B9F" w:rsidP="00904B9F">
      <w:pPr>
        <w:pStyle w:val="a6"/>
        <w:numPr>
          <w:ilvl w:val="0"/>
          <w:numId w:val="30"/>
        </w:numPr>
        <w:spacing w:after="0"/>
        <w:ind w:left="0" w:firstLine="851"/>
        <w:jc w:val="both"/>
        <w:rPr>
          <w:rFonts w:ascii="Times New Roman" w:hAnsi="Times New Roman" w:cs="Times New Roman"/>
          <w:bCs/>
          <w:sz w:val="28"/>
          <w:szCs w:val="28"/>
        </w:rPr>
      </w:pPr>
      <w:r>
        <w:rPr>
          <w:rFonts w:ascii="Times New Roman" w:hAnsi="Times New Roman" w:cs="Times New Roman"/>
          <w:bCs/>
          <w:sz w:val="28"/>
          <w:szCs w:val="28"/>
        </w:rPr>
        <w:t>Ф</w:t>
      </w:r>
      <w:r w:rsidRPr="006F09E9">
        <w:rPr>
          <w:rFonts w:ascii="Times New Roman" w:hAnsi="Times New Roman" w:cs="Times New Roman"/>
          <w:bCs/>
          <w:sz w:val="28"/>
          <w:szCs w:val="28"/>
        </w:rPr>
        <w:t xml:space="preserve">едеральный закон от </w:t>
      </w:r>
      <w:r>
        <w:rPr>
          <w:rFonts w:ascii="Times New Roman" w:hAnsi="Times New Roman" w:cs="Times New Roman"/>
          <w:bCs/>
          <w:sz w:val="28"/>
          <w:szCs w:val="28"/>
        </w:rPr>
        <w:t>25.06.2002 №</w:t>
      </w:r>
      <w:r w:rsidR="00803B85">
        <w:rPr>
          <w:rFonts w:ascii="Times New Roman" w:hAnsi="Times New Roman" w:cs="Times New Roman"/>
          <w:bCs/>
          <w:sz w:val="28"/>
          <w:szCs w:val="28"/>
        </w:rPr>
        <w:t xml:space="preserve"> </w:t>
      </w:r>
      <w:r>
        <w:rPr>
          <w:rFonts w:ascii="Times New Roman" w:hAnsi="Times New Roman" w:cs="Times New Roman"/>
          <w:bCs/>
          <w:sz w:val="28"/>
          <w:szCs w:val="28"/>
        </w:rPr>
        <w:t>73</w:t>
      </w:r>
      <w:r w:rsidRPr="006F09E9">
        <w:rPr>
          <w:rFonts w:ascii="Times New Roman" w:hAnsi="Times New Roman" w:cs="Times New Roman"/>
          <w:bCs/>
          <w:sz w:val="28"/>
          <w:szCs w:val="28"/>
        </w:rPr>
        <w:t>-ФЗ «</w:t>
      </w:r>
      <w:r>
        <w:rPr>
          <w:rFonts w:ascii="Times New Roman" w:hAnsi="Times New Roman" w:cs="Times New Roman"/>
          <w:bCs/>
          <w:sz w:val="28"/>
          <w:szCs w:val="28"/>
        </w:rPr>
        <w:t>Об объектах культурного наследия (памятниках истории и культуры) народов Российской Федерации»;</w:t>
      </w:r>
    </w:p>
    <w:p w:rsidR="00904B9F" w:rsidRDefault="00904B9F" w:rsidP="00904B9F">
      <w:pPr>
        <w:pStyle w:val="a6"/>
        <w:numPr>
          <w:ilvl w:val="0"/>
          <w:numId w:val="30"/>
        </w:numPr>
        <w:spacing w:after="0"/>
        <w:ind w:left="0" w:firstLine="851"/>
        <w:jc w:val="both"/>
        <w:rPr>
          <w:rFonts w:ascii="Times New Roman" w:hAnsi="Times New Roman" w:cs="Times New Roman"/>
          <w:bCs/>
          <w:sz w:val="28"/>
          <w:szCs w:val="28"/>
        </w:rPr>
      </w:pPr>
      <w:r>
        <w:rPr>
          <w:rFonts w:ascii="Times New Roman" w:hAnsi="Times New Roman" w:cs="Times New Roman"/>
          <w:bCs/>
          <w:sz w:val="28"/>
          <w:szCs w:val="28"/>
        </w:rPr>
        <w:t>Ф</w:t>
      </w:r>
      <w:r w:rsidRPr="006F09E9">
        <w:rPr>
          <w:rFonts w:ascii="Times New Roman" w:hAnsi="Times New Roman" w:cs="Times New Roman"/>
          <w:bCs/>
          <w:sz w:val="28"/>
          <w:szCs w:val="28"/>
        </w:rPr>
        <w:t xml:space="preserve">едеральный закон от </w:t>
      </w:r>
      <w:r>
        <w:rPr>
          <w:rFonts w:ascii="Times New Roman" w:hAnsi="Times New Roman" w:cs="Times New Roman"/>
          <w:bCs/>
          <w:sz w:val="28"/>
          <w:szCs w:val="28"/>
        </w:rPr>
        <w:t>27.12</w:t>
      </w:r>
      <w:r w:rsidRPr="006F09E9">
        <w:rPr>
          <w:rFonts w:ascii="Times New Roman" w:hAnsi="Times New Roman" w:cs="Times New Roman"/>
          <w:bCs/>
          <w:sz w:val="28"/>
          <w:szCs w:val="28"/>
        </w:rPr>
        <w:t>.200</w:t>
      </w:r>
      <w:r>
        <w:rPr>
          <w:rFonts w:ascii="Times New Roman" w:hAnsi="Times New Roman" w:cs="Times New Roman"/>
          <w:bCs/>
          <w:sz w:val="28"/>
          <w:szCs w:val="28"/>
        </w:rPr>
        <w:t>2 №</w:t>
      </w:r>
      <w:r w:rsidR="00803B85">
        <w:rPr>
          <w:rFonts w:ascii="Times New Roman" w:hAnsi="Times New Roman" w:cs="Times New Roman"/>
          <w:bCs/>
          <w:sz w:val="28"/>
          <w:szCs w:val="28"/>
        </w:rPr>
        <w:t xml:space="preserve"> </w:t>
      </w:r>
      <w:r>
        <w:rPr>
          <w:rFonts w:ascii="Times New Roman" w:hAnsi="Times New Roman" w:cs="Times New Roman"/>
          <w:bCs/>
          <w:sz w:val="28"/>
          <w:szCs w:val="28"/>
        </w:rPr>
        <w:t>184</w:t>
      </w:r>
      <w:r w:rsidRPr="006F09E9">
        <w:rPr>
          <w:rFonts w:ascii="Times New Roman" w:hAnsi="Times New Roman" w:cs="Times New Roman"/>
          <w:bCs/>
          <w:sz w:val="28"/>
          <w:szCs w:val="28"/>
        </w:rPr>
        <w:t>-ФЗ</w:t>
      </w:r>
      <w:r>
        <w:rPr>
          <w:rFonts w:ascii="Times New Roman" w:hAnsi="Times New Roman" w:cs="Times New Roman"/>
          <w:bCs/>
          <w:sz w:val="28"/>
          <w:szCs w:val="28"/>
        </w:rPr>
        <w:t xml:space="preserve"> «О техническом регулировании»;</w:t>
      </w:r>
    </w:p>
    <w:p w:rsidR="00904B9F" w:rsidRDefault="00904B9F" w:rsidP="00904B9F">
      <w:pPr>
        <w:pStyle w:val="a6"/>
        <w:numPr>
          <w:ilvl w:val="0"/>
          <w:numId w:val="30"/>
        </w:numPr>
        <w:spacing w:after="0"/>
        <w:ind w:left="0" w:firstLine="851"/>
        <w:jc w:val="both"/>
        <w:rPr>
          <w:rFonts w:ascii="Times New Roman" w:hAnsi="Times New Roman" w:cs="Times New Roman"/>
          <w:bCs/>
          <w:sz w:val="28"/>
          <w:szCs w:val="28"/>
        </w:rPr>
      </w:pPr>
      <w:r>
        <w:rPr>
          <w:rFonts w:ascii="Times New Roman" w:hAnsi="Times New Roman" w:cs="Times New Roman"/>
          <w:bCs/>
          <w:sz w:val="28"/>
          <w:szCs w:val="28"/>
        </w:rPr>
        <w:t>Ф</w:t>
      </w:r>
      <w:r w:rsidRPr="006F09E9">
        <w:rPr>
          <w:rFonts w:ascii="Times New Roman" w:hAnsi="Times New Roman" w:cs="Times New Roman"/>
          <w:bCs/>
          <w:sz w:val="28"/>
          <w:szCs w:val="28"/>
        </w:rPr>
        <w:t xml:space="preserve">едеральный закон от </w:t>
      </w:r>
      <w:r>
        <w:rPr>
          <w:rFonts w:ascii="Times New Roman" w:hAnsi="Times New Roman" w:cs="Times New Roman"/>
          <w:bCs/>
          <w:sz w:val="28"/>
          <w:szCs w:val="28"/>
        </w:rPr>
        <w:t>06.10.2003 №</w:t>
      </w:r>
      <w:r w:rsidR="00803B85">
        <w:rPr>
          <w:rFonts w:ascii="Times New Roman" w:hAnsi="Times New Roman" w:cs="Times New Roman"/>
          <w:bCs/>
          <w:sz w:val="28"/>
          <w:szCs w:val="28"/>
        </w:rPr>
        <w:t xml:space="preserve"> </w:t>
      </w:r>
      <w:r>
        <w:rPr>
          <w:rFonts w:ascii="Times New Roman" w:hAnsi="Times New Roman" w:cs="Times New Roman"/>
          <w:bCs/>
          <w:sz w:val="28"/>
          <w:szCs w:val="28"/>
        </w:rPr>
        <w:t>131</w:t>
      </w:r>
      <w:r w:rsidRPr="006F09E9">
        <w:rPr>
          <w:rFonts w:ascii="Times New Roman" w:hAnsi="Times New Roman" w:cs="Times New Roman"/>
          <w:bCs/>
          <w:sz w:val="28"/>
          <w:szCs w:val="28"/>
        </w:rPr>
        <w:t>-ФЗ</w:t>
      </w:r>
      <w:r>
        <w:rPr>
          <w:rFonts w:ascii="Times New Roman" w:hAnsi="Times New Roman" w:cs="Times New Roman"/>
          <w:bCs/>
          <w:sz w:val="28"/>
          <w:szCs w:val="28"/>
        </w:rPr>
        <w:t xml:space="preserve"> «Об общих принципах организации местного самоуправления в Российской Федерации»;</w:t>
      </w:r>
    </w:p>
    <w:p w:rsidR="00904B9F" w:rsidRDefault="00904B9F" w:rsidP="00904B9F">
      <w:pPr>
        <w:pStyle w:val="a6"/>
        <w:numPr>
          <w:ilvl w:val="0"/>
          <w:numId w:val="30"/>
        </w:numPr>
        <w:spacing w:after="0"/>
        <w:ind w:left="0" w:firstLine="851"/>
        <w:jc w:val="both"/>
        <w:rPr>
          <w:rFonts w:ascii="Times New Roman" w:hAnsi="Times New Roman" w:cs="Times New Roman"/>
          <w:bCs/>
          <w:sz w:val="28"/>
          <w:szCs w:val="28"/>
        </w:rPr>
      </w:pPr>
      <w:r>
        <w:rPr>
          <w:rFonts w:ascii="Times New Roman" w:hAnsi="Times New Roman" w:cs="Times New Roman"/>
          <w:bCs/>
          <w:sz w:val="28"/>
          <w:szCs w:val="28"/>
        </w:rPr>
        <w:t>Ф</w:t>
      </w:r>
      <w:r w:rsidRPr="006F09E9">
        <w:rPr>
          <w:rFonts w:ascii="Times New Roman" w:hAnsi="Times New Roman" w:cs="Times New Roman"/>
          <w:bCs/>
          <w:sz w:val="28"/>
          <w:szCs w:val="28"/>
        </w:rPr>
        <w:t>едеральный закон от 24.07.2007№</w:t>
      </w:r>
      <w:r w:rsidR="00803B85">
        <w:rPr>
          <w:rFonts w:ascii="Times New Roman" w:hAnsi="Times New Roman" w:cs="Times New Roman"/>
          <w:bCs/>
          <w:sz w:val="28"/>
          <w:szCs w:val="28"/>
        </w:rPr>
        <w:t xml:space="preserve"> </w:t>
      </w:r>
      <w:r w:rsidRPr="006F09E9">
        <w:rPr>
          <w:rFonts w:ascii="Times New Roman" w:hAnsi="Times New Roman" w:cs="Times New Roman"/>
          <w:bCs/>
          <w:sz w:val="28"/>
          <w:szCs w:val="28"/>
        </w:rPr>
        <w:t>221-ФЗ «О государ</w:t>
      </w:r>
      <w:r>
        <w:rPr>
          <w:rFonts w:ascii="Times New Roman" w:hAnsi="Times New Roman" w:cs="Times New Roman"/>
          <w:bCs/>
          <w:sz w:val="28"/>
          <w:szCs w:val="28"/>
        </w:rPr>
        <w:t>ственном кадастре недвижимости»;</w:t>
      </w:r>
    </w:p>
    <w:p w:rsidR="00904B9F" w:rsidRDefault="00904B9F" w:rsidP="00904B9F">
      <w:pPr>
        <w:pStyle w:val="a6"/>
        <w:numPr>
          <w:ilvl w:val="0"/>
          <w:numId w:val="30"/>
        </w:numPr>
        <w:spacing w:after="0"/>
        <w:ind w:left="0" w:firstLine="851"/>
        <w:jc w:val="both"/>
        <w:rPr>
          <w:rFonts w:ascii="Times New Roman" w:hAnsi="Times New Roman" w:cs="Times New Roman"/>
          <w:bCs/>
          <w:sz w:val="28"/>
          <w:szCs w:val="28"/>
        </w:rPr>
      </w:pPr>
      <w:r>
        <w:rPr>
          <w:rFonts w:ascii="Times New Roman" w:hAnsi="Times New Roman" w:cs="Times New Roman"/>
          <w:bCs/>
          <w:sz w:val="28"/>
          <w:szCs w:val="28"/>
        </w:rPr>
        <w:t>Ф</w:t>
      </w:r>
      <w:r w:rsidRPr="006F09E9">
        <w:rPr>
          <w:rFonts w:ascii="Times New Roman" w:hAnsi="Times New Roman" w:cs="Times New Roman"/>
          <w:bCs/>
          <w:sz w:val="28"/>
          <w:szCs w:val="28"/>
        </w:rPr>
        <w:t>едеральный закон от 2</w:t>
      </w:r>
      <w:r>
        <w:rPr>
          <w:rFonts w:ascii="Times New Roman" w:hAnsi="Times New Roman" w:cs="Times New Roman"/>
          <w:bCs/>
          <w:sz w:val="28"/>
          <w:szCs w:val="28"/>
        </w:rPr>
        <w:t>2</w:t>
      </w:r>
      <w:r w:rsidRPr="006F09E9">
        <w:rPr>
          <w:rFonts w:ascii="Times New Roman" w:hAnsi="Times New Roman" w:cs="Times New Roman"/>
          <w:bCs/>
          <w:sz w:val="28"/>
          <w:szCs w:val="28"/>
        </w:rPr>
        <w:t>.07.200</w:t>
      </w:r>
      <w:r>
        <w:rPr>
          <w:rFonts w:ascii="Times New Roman" w:hAnsi="Times New Roman" w:cs="Times New Roman"/>
          <w:bCs/>
          <w:sz w:val="28"/>
          <w:szCs w:val="28"/>
        </w:rPr>
        <w:t>8 №</w:t>
      </w:r>
      <w:r w:rsidR="00803B85">
        <w:rPr>
          <w:rFonts w:ascii="Times New Roman" w:hAnsi="Times New Roman" w:cs="Times New Roman"/>
          <w:bCs/>
          <w:sz w:val="28"/>
          <w:szCs w:val="28"/>
        </w:rPr>
        <w:t xml:space="preserve"> </w:t>
      </w:r>
      <w:r w:rsidRPr="006F09E9">
        <w:rPr>
          <w:rFonts w:ascii="Times New Roman" w:hAnsi="Times New Roman" w:cs="Times New Roman"/>
          <w:bCs/>
          <w:sz w:val="28"/>
          <w:szCs w:val="28"/>
        </w:rPr>
        <w:t>1</w:t>
      </w:r>
      <w:r>
        <w:rPr>
          <w:rFonts w:ascii="Times New Roman" w:hAnsi="Times New Roman" w:cs="Times New Roman"/>
          <w:bCs/>
          <w:sz w:val="28"/>
          <w:szCs w:val="28"/>
        </w:rPr>
        <w:t>23</w:t>
      </w:r>
      <w:r w:rsidRPr="006F09E9">
        <w:rPr>
          <w:rFonts w:ascii="Times New Roman" w:hAnsi="Times New Roman" w:cs="Times New Roman"/>
          <w:bCs/>
          <w:sz w:val="28"/>
          <w:szCs w:val="28"/>
        </w:rPr>
        <w:t>-ФЗ «</w:t>
      </w:r>
      <w:r>
        <w:rPr>
          <w:rFonts w:ascii="Times New Roman" w:hAnsi="Times New Roman" w:cs="Times New Roman"/>
          <w:bCs/>
          <w:sz w:val="28"/>
          <w:szCs w:val="28"/>
        </w:rPr>
        <w:t>Технический регламент о требованиях пожарной безопасности»;</w:t>
      </w:r>
    </w:p>
    <w:p w:rsidR="00904B9F" w:rsidRDefault="00904B9F" w:rsidP="00904B9F">
      <w:pPr>
        <w:pStyle w:val="a6"/>
        <w:numPr>
          <w:ilvl w:val="0"/>
          <w:numId w:val="30"/>
        </w:numPr>
        <w:spacing w:after="0"/>
        <w:ind w:left="0" w:firstLine="851"/>
        <w:jc w:val="both"/>
        <w:rPr>
          <w:rFonts w:ascii="Times New Roman" w:hAnsi="Times New Roman" w:cs="Times New Roman"/>
          <w:bCs/>
          <w:sz w:val="28"/>
          <w:szCs w:val="28"/>
        </w:rPr>
      </w:pPr>
      <w:r>
        <w:rPr>
          <w:rFonts w:ascii="Times New Roman" w:hAnsi="Times New Roman" w:cs="Times New Roman"/>
          <w:bCs/>
          <w:sz w:val="28"/>
          <w:szCs w:val="28"/>
        </w:rPr>
        <w:t>Постановление Правительства Орловской области от 01.08.2011 №</w:t>
      </w:r>
      <w:r w:rsidR="00803B85">
        <w:rPr>
          <w:rFonts w:ascii="Times New Roman" w:hAnsi="Times New Roman" w:cs="Times New Roman"/>
          <w:bCs/>
          <w:sz w:val="28"/>
          <w:szCs w:val="28"/>
        </w:rPr>
        <w:t xml:space="preserve"> </w:t>
      </w:r>
      <w:r>
        <w:rPr>
          <w:rFonts w:ascii="Times New Roman" w:hAnsi="Times New Roman" w:cs="Times New Roman"/>
          <w:bCs/>
          <w:sz w:val="28"/>
          <w:szCs w:val="28"/>
        </w:rPr>
        <w:t>250 «Об утверждении региональных нормативов градостроительного проектирования Орловской области»;</w:t>
      </w:r>
    </w:p>
    <w:p w:rsidR="00904B9F" w:rsidRPr="001E4259" w:rsidRDefault="00904B9F" w:rsidP="00904B9F">
      <w:pPr>
        <w:pStyle w:val="a6"/>
        <w:numPr>
          <w:ilvl w:val="0"/>
          <w:numId w:val="30"/>
        </w:numPr>
        <w:spacing w:after="0"/>
        <w:ind w:left="0" w:firstLine="851"/>
        <w:jc w:val="both"/>
        <w:rPr>
          <w:rFonts w:ascii="Times New Roman" w:hAnsi="Times New Roman" w:cs="Times New Roman"/>
          <w:bCs/>
          <w:sz w:val="28"/>
          <w:szCs w:val="28"/>
        </w:rPr>
      </w:pPr>
      <w:r>
        <w:rPr>
          <w:rFonts w:ascii="Times New Roman" w:hAnsi="Times New Roman" w:cs="Times New Roman"/>
          <w:color w:val="000000"/>
          <w:sz w:val="28"/>
          <w:szCs w:val="28"/>
          <w:shd w:val="clear" w:color="auto" w:fill="FFFFFF"/>
        </w:rPr>
        <w:t xml:space="preserve">Генеральный план </w:t>
      </w:r>
      <w:proofErr w:type="gramStart"/>
      <w:r w:rsidR="0036315E">
        <w:rPr>
          <w:rFonts w:ascii="Times New Roman" w:hAnsi="Times New Roman" w:cs="Times New Roman"/>
          <w:color w:val="000000"/>
          <w:sz w:val="28"/>
          <w:szCs w:val="28"/>
          <w:shd w:val="clear" w:color="auto" w:fill="FFFFFF"/>
        </w:rPr>
        <w:t>г</w:t>
      </w:r>
      <w:proofErr w:type="gramEnd"/>
      <w:r w:rsidR="0036315E">
        <w:rPr>
          <w:rFonts w:ascii="Times New Roman" w:hAnsi="Times New Roman" w:cs="Times New Roman"/>
          <w:color w:val="000000"/>
          <w:sz w:val="28"/>
          <w:szCs w:val="28"/>
          <w:shd w:val="clear" w:color="auto" w:fill="FFFFFF"/>
        </w:rPr>
        <w:t xml:space="preserve">. </w:t>
      </w:r>
      <w:proofErr w:type="spellStart"/>
      <w:r w:rsidR="0036315E">
        <w:rPr>
          <w:rFonts w:ascii="Times New Roman" w:hAnsi="Times New Roman" w:cs="Times New Roman"/>
          <w:color w:val="000000"/>
          <w:sz w:val="28"/>
          <w:szCs w:val="28"/>
          <w:shd w:val="clear" w:color="auto" w:fill="FFFFFF"/>
        </w:rPr>
        <w:t>Болхова</w:t>
      </w:r>
      <w:proofErr w:type="spellEnd"/>
      <w:r w:rsidR="0036315E">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Орловской области;</w:t>
      </w:r>
    </w:p>
    <w:p w:rsidR="00904B9F" w:rsidRPr="00940846" w:rsidRDefault="00904B9F" w:rsidP="00904B9F">
      <w:pPr>
        <w:pStyle w:val="a6"/>
        <w:numPr>
          <w:ilvl w:val="0"/>
          <w:numId w:val="30"/>
        </w:numPr>
        <w:spacing w:after="0"/>
        <w:ind w:left="0" w:firstLine="851"/>
        <w:jc w:val="both"/>
        <w:rPr>
          <w:rFonts w:ascii="Times New Roman" w:hAnsi="Times New Roman" w:cs="Times New Roman"/>
          <w:bCs/>
          <w:sz w:val="28"/>
          <w:szCs w:val="28"/>
        </w:rPr>
      </w:pPr>
      <w:r>
        <w:rPr>
          <w:rFonts w:ascii="Times New Roman" w:hAnsi="Times New Roman" w:cs="Times New Roman"/>
          <w:color w:val="000000"/>
          <w:sz w:val="28"/>
          <w:szCs w:val="28"/>
          <w:shd w:val="clear" w:color="auto" w:fill="FFFFFF"/>
        </w:rPr>
        <w:t xml:space="preserve">Правила землепользования и застройки </w:t>
      </w:r>
      <w:r w:rsidR="0036315E">
        <w:rPr>
          <w:rFonts w:ascii="Times New Roman" w:hAnsi="Times New Roman" w:cs="Times New Roman"/>
          <w:color w:val="000000"/>
          <w:sz w:val="28"/>
          <w:szCs w:val="28"/>
          <w:shd w:val="clear" w:color="auto" w:fill="FFFFFF"/>
        </w:rPr>
        <w:t xml:space="preserve">муниципального образования </w:t>
      </w:r>
      <w:proofErr w:type="gramStart"/>
      <w:r w:rsidR="0036315E">
        <w:rPr>
          <w:rFonts w:ascii="Times New Roman" w:hAnsi="Times New Roman" w:cs="Times New Roman"/>
          <w:color w:val="000000"/>
          <w:sz w:val="28"/>
          <w:szCs w:val="28"/>
          <w:shd w:val="clear" w:color="auto" w:fill="FFFFFF"/>
        </w:rPr>
        <w:t>г</w:t>
      </w:r>
      <w:proofErr w:type="gramEnd"/>
      <w:r w:rsidR="0036315E">
        <w:rPr>
          <w:rFonts w:ascii="Times New Roman" w:hAnsi="Times New Roman" w:cs="Times New Roman"/>
          <w:color w:val="000000"/>
          <w:sz w:val="28"/>
          <w:szCs w:val="28"/>
          <w:shd w:val="clear" w:color="auto" w:fill="FFFFFF"/>
        </w:rPr>
        <w:t xml:space="preserve">. </w:t>
      </w:r>
      <w:proofErr w:type="spellStart"/>
      <w:r w:rsidR="0036315E">
        <w:rPr>
          <w:rFonts w:ascii="Times New Roman" w:hAnsi="Times New Roman" w:cs="Times New Roman"/>
          <w:color w:val="000000"/>
          <w:sz w:val="28"/>
          <w:szCs w:val="28"/>
          <w:shd w:val="clear" w:color="auto" w:fill="FFFFFF"/>
        </w:rPr>
        <w:t>Болхов</w:t>
      </w:r>
      <w:proofErr w:type="spellEnd"/>
      <w:r w:rsidR="0036315E">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Орловской области;</w:t>
      </w:r>
    </w:p>
    <w:p w:rsidR="00904B9F" w:rsidRPr="00762701" w:rsidRDefault="00904B9F" w:rsidP="00904B9F">
      <w:pPr>
        <w:pStyle w:val="a6"/>
        <w:numPr>
          <w:ilvl w:val="0"/>
          <w:numId w:val="30"/>
        </w:numPr>
        <w:spacing w:after="0"/>
        <w:ind w:left="0" w:firstLine="851"/>
        <w:jc w:val="both"/>
        <w:rPr>
          <w:rFonts w:ascii="Times New Roman" w:hAnsi="Times New Roman" w:cs="Times New Roman"/>
          <w:bCs/>
          <w:sz w:val="28"/>
          <w:szCs w:val="28"/>
        </w:rPr>
      </w:pPr>
      <w:r>
        <w:rPr>
          <w:rFonts w:ascii="Times New Roman" w:hAnsi="Times New Roman" w:cs="Times New Roman"/>
          <w:color w:val="000000"/>
          <w:sz w:val="28"/>
          <w:szCs w:val="28"/>
          <w:shd w:val="clear" w:color="auto" w:fill="FFFFFF"/>
        </w:rPr>
        <w:t xml:space="preserve">Схема территориального планирования </w:t>
      </w:r>
      <w:proofErr w:type="gramStart"/>
      <w:r w:rsidR="0036315E">
        <w:rPr>
          <w:rFonts w:ascii="Times New Roman" w:hAnsi="Times New Roman" w:cs="Times New Roman"/>
          <w:color w:val="000000"/>
          <w:sz w:val="28"/>
          <w:szCs w:val="28"/>
          <w:shd w:val="clear" w:color="auto" w:fill="FFFFFF"/>
        </w:rPr>
        <w:t>г</w:t>
      </w:r>
      <w:proofErr w:type="gramEnd"/>
      <w:r w:rsidR="0036315E">
        <w:rPr>
          <w:rFonts w:ascii="Times New Roman" w:hAnsi="Times New Roman" w:cs="Times New Roman"/>
          <w:color w:val="000000"/>
          <w:sz w:val="28"/>
          <w:szCs w:val="28"/>
          <w:shd w:val="clear" w:color="auto" w:fill="FFFFFF"/>
        </w:rPr>
        <w:t xml:space="preserve">. </w:t>
      </w:r>
      <w:proofErr w:type="spellStart"/>
      <w:r w:rsidR="0036315E">
        <w:rPr>
          <w:rFonts w:ascii="Times New Roman" w:hAnsi="Times New Roman" w:cs="Times New Roman"/>
          <w:color w:val="000000"/>
          <w:sz w:val="28"/>
          <w:szCs w:val="28"/>
          <w:shd w:val="clear" w:color="auto" w:fill="FFFFFF"/>
        </w:rPr>
        <w:t>Болхова</w:t>
      </w:r>
      <w:proofErr w:type="spellEnd"/>
      <w:r w:rsidR="0036315E">
        <w:rPr>
          <w:rFonts w:ascii="Times New Roman" w:hAnsi="Times New Roman" w:cs="Times New Roman"/>
          <w:color w:val="000000"/>
          <w:sz w:val="28"/>
          <w:szCs w:val="28"/>
          <w:shd w:val="clear" w:color="auto" w:fill="FFFFFF"/>
        </w:rPr>
        <w:t>, Орловской области</w:t>
      </w:r>
      <w:r>
        <w:rPr>
          <w:rFonts w:ascii="Times New Roman" w:hAnsi="Times New Roman" w:cs="Times New Roman"/>
          <w:color w:val="000000"/>
          <w:sz w:val="28"/>
          <w:szCs w:val="28"/>
          <w:shd w:val="clear" w:color="auto" w:fill="FFFFFF"/>
        </w:rPr>
        <w:t>;</w:t>
      </w:r>
    </w:p>
    <w:p w:rsidR="00904B9F" w:rsidRDefault="00904B9F" w:rsidP="00904B9F">
      <w:pPr>
        <w:pStyle w:val="a6"/>
        <w:numPr>
          <w:ilvl w:val="0"/>
          <w:numId w:val="30"/>
        </w:numPr>
        <w:spacing w:after="0"/>
        <w:ind w:left="0" w:firstLine="851"/>
        <w:jc w:val="both"/>
        <w:rPr>
          <w:rFonts w:ascii="Times New Roman" w:hAnsi="Times New Roman" w:cs="Times New Roman"/>
          <w:bCs/>
          <w:sz w:val="28"/>
          <w:szCs w:val="28"/>
        </w:rPr>
      </w:pPr>
      <w:proofErr w:type="spellStart"/>
      <w:r w:rsidRPr="00065BD5">
        <w:rPr>
          <w:rFonts w:ascii="Times New Roman" w:hAnsi="Times New Roman" w:cs="Times New Roman"/>
          <w:bCs/>
          <w:sz w:val="28"/>
          <w:szCs w:val="28"/>
        </w:rPr>
        <w:t>СНиП</w:t>
      </w:r>
      <w:proofErr w:type="spellEnd"/>
      <w:r w:rsidRPr="00065BD5">
        <w:rPr>
          <w:rFonts w:ascii="Times New Roman" w:hAnsi="Times New Roman" w:cs="Times New Roman"/>
          <w:bCs/>
          <w:sz w:val="28"/>
          <w:szCs w:val="28"/>
        </w:rPr>
        <w:t xml:space="preserve"> 11-04-2003. Инструкция о порядке разработки, согласования, экспертизы и утверждения градостроительной документации</w:t>
      </w:r>
      <w:r>
        <w:rPr>
          <w:rFonts w:ascii="Times New Roman" w:hAnsi="Times New Roman" w:cs="Times New Roman"/>
          <w:bCs/>
          <w:sz w:val="28"/>
          <w:szCs w:val="28"/>
        </w:rPr>
        <w:t>;</w:t>
      </w:r>
    </w:p>
    <w:p w:rsidR="00904B9F" w:rsidRDefault="00904B9F" w:rsidP="00904B9F">
      <w:pPr>
        <w:pStyle w:val="a6"/>
        <w:numPr>
          <w:ilvl w:val="0"/>
          <w:numId w:val="30"/>
        </w:numPr>
        <w:spacing w:after="0"/>
        <w:ind w:left="0" w:firstLine="851"/>
        <w:jc w:val="both"/>
        <w:rPr>
          <w:rFonts w:ascii="Times New Roman" w:hAnsi="Times New Roman" w:cs="Times New Roman"/>
          <w:bCs/>
          <w:sz w:val="28"/>
          <w:szCs w:val="28"/>
        </w:rPr>
      </w:pPr>
      <w:r>
        <w:rPr>
          <w:rFonts w:ascii="Times New Roman" w:hAnsi="Times New Roman" w:cs="Times New Roman"/>
          <w:bCs/>
          <w:sz w:val="28"/>
          <w:szCs w:val="28"/>
        </w:rPr>
        <w:lastRenderedPageBreak/>
        <w:t>СН 452-73 «Нормы отвода земель для магистральных трубопроводов»</w:t>
      </w:r>
    </w:p>
    <w:p w:rsidR="00904B9F" w:rsidRPr="00940846" w:rsidRDefault="00904B9F" w:rsidP="00904B9F">
      <w:pPr>
        <w:pStyle w:val="a6"/>
        <w:numPr>
          <w:ilvl w:val="0"/>
          <w:numId w:val="30"/>
        </w:numPr>
        <w:spacing w:after="0"/>
        <w:ind w:left="0" w:firstLine="851"/>
        <w:jc w:val="both"/>
        <w:rPr>
          <w:rFonts w:ascii="Times New Roman" w:hAnsi="Times New Roman" w:cs="Times New Roman"/>
          <w:sz w:val="28"/>
          <w:szCs w:val="28"/>
        </w:rPr>
      </w:pPr>
      <w:r w:rsidRPr="003966FC">
        <w:rPr>
          <w:rFonts w:ascii="Times New Roman" w:eastAsia="Times New Roman" w:hAnsi="Times New Roman" w:cs="Times New Roman"/>
          <w:sz w:val="28"/>
          <w:szCs w:val="28"/>
        </w:rPr>
        <w:t>СП 42.13330.2011 «Градостроительство. Планировка и застройка городских и сельских поселений</w:t>
      </w:r>
      <w:r>
        <w:rPr>
          <w:rFonts w:ascii="Times New Roman" w:eastAsia="Times New Roman" w:hAnsi="Times New Roman" w:cs="Times New Roman"/>
          <w:sz w:val="28"/>
          <w:szCs w:val="28"/>
        </w:rPr>
        <w:t>»;</w:t>
      </w:r>
    </w:p>
    <w:p w:rsidR="00904B9F" w:rsidRPr="00762701" w:rsidRDefault="00904B9F" w:rsidP="00904B9F">
      <w:pPr>
        <w:pStyle w:val="a6"/>
        <w:numPr>
          <w:ilvl w:val="0"/>
          <w:numId w:val="30"/>
        </w:numPr>
        <w:spacing w:after="0"/>
        <w:ind w:left="0" w:firstLine="851"/>
        <w:jc w:val="both"/>
        <w:rPr>
          <w:rFonts w:ascii="Times New Roman" w:hAnsi="Times New Roman" w:cs="Times New Roman"/>
          <w:sz w:val="28"/>
          <w:szCs w:val="28"/>
        </w:rPr>
      </w:pPr>
      <w:r>
        <w:rPr>
          <w:rFonts w:ascii="Times New Roman" w:eastAsia="Times New Roman" w:hAnsi="Times New Roman" w:cs="Times New Roman"/>
          <w:sz w:val="28"/>
          <w:szCs w:val="28"/>
        </w:rPr>
        <w:t>СП 42-102-2004 «Проектирование и строительство газопроводов»;</w:t>
      </w:r>
    </w:p>
    <w:p w:rsidR="00200C1C" w:rsidRDefault="00904B9F" w:rsidP="00904B9F">
      <w:pPr>
        <w:pStyle w:val="a6"/>
        <w:numPr>
          <w:ilvl w:val="0"/>
          <w:numId w:val="30"/>
        </w:numPr>
        <w:spacing w:after="0"/>
        <w:ind w:left="0"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ППБ 01-03 «Правила пожарной безопасности в Российской Федерации»</w:t>
      </w:r>
      <w:r w:rsidR="00044CDF">
        <w:rPr>
          <w:rFonts w:ascii="Times New Roman" w:eastAsia="Times New Roman" w:hAnsi="Times New Roman" w:cs="Times New Roman"/>
          <w:sz w:val="28"/>
          <w:szCs w:val="28"/>
        </w:rPr>
        <w:t>;</w:t>
      </w:r>
    </w:p>
    <w:p w:rsidR="00044CDF" w:rsidRDefault="00044CDF" w:rsidP="00904B9F">
      <w:pPr>
        <w:pStyle w:val="a6"/>
        <w:numPr>
          <w:ilvl w:val="0"/>
          <w:numId w:val="30"/>
        </w:numPr>
        <w:spacing w:after="0"/>
        <w:ind w:left="0" w:firstLine="851"/>
        <w:jc w:val="both"/>
        <w:rPr>
          <w:rFonts w:ascii="Times New Roman" w:eastAsia="Times New Roman" w:hAnsi="Times New Roman" w:cs="Times New Roman"/>
          <w:sz w:val="28"/>
          <w:szCs w:val="28"/>
        </w:rPr>
      </w:pPr>
      <w:r>
        <w:rPr>
          <w:rFonts w:ascii="Times New Roman" w:hAnsi="Times New Roman" w:cs="Times New Roman"/>
          <w:sz w:val="28"/>
          <w:szCs w:val="28"/>
        </w:rPr>
        <w:t>технические условия</w:t>
      </w:r>
      <w:r w:rsidRPr="00BE29F7">
        <w:rPr>
          <w:rFonts w:ascii="Times New Roman" w:hAnsi="Times New Roman" w:cs="Times New Roman"/>
          <w:sz w:val="28"/>
          <w:szCs w:val="28"/>
        </w:rPr>
        <w:t xml:space="preserve"> № МЦ 03/14Ю от 15.11.2014</w:t>
      </w:r>
      <w:r w:rsidR="0036315E">
        <w:rPr>
          <w:rFonts w:ascii="Times New Roman" w:hAnsi="Times New Roman" w:cs="Times New Roman"/>
          <w:sz w:val="28"/>
          <w:szCs w:val="28"/>
        </w:rPr>
        <w:t xml:space="preserve"> </w:t>
      </w:r>
      <w:r w:rsidRPr="00BE29F7">
        <w:rPr>
          <w:rFonts w:ascii="Times New Roman" w:hAnsi="Times New Roman" w:cs="Times New Roman"/>
          <w:sz w:val="28"/>
          <w:szCs w:val="28"/>
        </w:rPr>
        <w:t>г</w:t>
      </w:r>
      <w:r w:rsidR="0036315E">
        <w:rPr>
          <w:rFonts w:ascii="Times New Roman" w:hAnsi="Times New Roman" w:cs="Times New Roman"/>
          <w:sz w:val="28"/>
          <w:szCs w:val="28"/>
        </w:rPr>
        <w:t>.</w:t>
      </w:r>
      <w:r w:rsidRPr="00BE29F7">
        <w:rPr>
          <w:rFonts w:ascii="Times New Roman" w:hAnsi="Times New Roman" w:cs="Times New Roman"/>
          <w:sz w:val="28"/>
          <w:szCs w:val="28"/>
        </w:rPr>
        <w:t>, выданны</w:t>
      </w:r>
      <w:r>
        <w:rPr>
          <w:rFonts w:ascii="Times New Roman" w:hAnsi="Times New Roman" w:cs="Times New Roman"/>
          <w:sz w:val="28"/>
          <w:szCs w:val="28"/>
        </w:rPr>
        <w:t>е</w:t>
      </w:r>
      <w:r w:rsidRPr="00BE29F7">
        <w:rPr>
          <w:rFonts w:ascii="Times New Roman" w:hAnsi="Times New Roman" w:cs="Times New Roman"/>
          <w:sz w:val="28"/>
          <w:szCs w:val="28"/>
        </w:rPr>
        <w:t xml:space="preserve"> ОАО «ГАЗПРОМ  ГАЗОРАСПРЕДЕЛЕНИЕ» филиал в Орловской области</w:t>
      </w:r>
      <w:r>
        <w:rPr>
          <w:rFonts w:ascii="Times New Roman" w:hAnsi="Times New Roman" w:cs="Times New Roman"/>
          <w:sz w:val="28"/>
          <w:szCs w:val="28"/>
        </w:rPr>
        <w:t>.</w:t>
      </w:r>
    </w:p>
    <w:p w:rsidR="00200C1C" w:rsidRDefault="00200C1C">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553DE9" w:rsidRDefault="00A12769" w:rsidP="00A12769">
      <w:pPr>
        <w:jc w:val="center"/>
        <w:rPr>
          <w:rFonts w:ascii="Times New Roman" w:hAnsi="Times New Roman" w:cs="Times New Roman"/>
          <w:b/>
          <w:bCs/>
          <w:noProof/>
          <w:sz w:val="28"/>
          <w:szCs w:val="28"/>
          <w:lang w:eastAsia="ru-RU"/>
        </w:rPr>
      </w:pPr>
      <w:r>
        <w:rPr>
          <w:rFonts w:ascii="Times New Roman" w:hAnsi="Times New Roman" w:cs="Times New Roman"/>
          <w:b/>
          <w:bCs/>
          <w:sz w:val="28"/>
          <w:szCs w:val="28"/>
        </w:rPr>
        <w:lastRenderedPageBreak/>
        <w:t xml:space="preserve">Техническое задание </w:t>
      </w:r>
      <w:r w:rsidRPr="00F53B71">
        <w:rPr>
          <w:rFonts w:ascii="Times New Roman" w:hAnsi="Times New Roman" w:cs="Times New Roman"/>
          <w:b/>
          <w:bCs/>
          <w:sz w:val="28"/>
          <w:szCs w:val="28"/>
        </w:rPr>
        <w:t xml:space="preserve">на разработку проекта планировки и </w:t>
      </w:r>
      <w:r>
        <w:rPr>
          <w:rFonts w:ascii="Times New Roman" w:hAnsi="Times New Roman" w:cs="Times New Roman"/>
          <w:b/>
          <w:bCs/>
          <w:sz w:val="28"/>
          <w:szCs w:val="28"/>
        </w:rPr>
        <w:t xml:space="preserve">проекта </w:t>
      </w:r>
      <w:r w:rsidRPr="00F53B71">
        <w:rPr>
          <w:rFonts w:ascii="Times New Roman" w:hAnsi="Times New Roman" w:cs="Times New Roman"/>
          <w:b/>
          <w:bCs/>
          <w:sz w:val="28"/>
          <w:szCs w:val="28"/>
        </w:rPr>
        <w:t>межевания территории</w:t>
      </w:r>
      <w:r w:rsidR="0036315E">
        <w:rPr>
          <w:rFonts w:ascii="Times New Roman" w:hAnsi="Times New Roman" w:cs="Times New Roman"/>
          <w:b/>
          <w:bCs/>
          <w:sz w:val="28"/>
          <w:szCs w:val="28"/>
        </w:rPr>
        <w:t>:</w:t>
      </w:r>
      <w:r>
        <w:rPr>
          <w:rFonts w:ascii="Times New Roman" w:hAnsi="Times New Roman" w:cs="Times New Roman"/>
          <w:b/>
          <w:bCs/>
          <w:sz w:val="28"/>
          <w:szCs w:val="28"/>
        </w:rPr>
        <w:t xml:space="preserve"> </w:t>
      </w:r>
      <w:r w:rsidR="0036315E">
        <w:rPr>
          <w:rFonts w:ascii="Times New Roman" w:hAnsi="Times New Roman" w:cs="Times New Roman"/>
          <w:b/>
          <w:bCs/>
          <w:iCs/>
          <w:sz w:val="28"/>
          <w:szCs w:val="28"/>
        </w:rPr>
        <w:t>строительства линейного объекта</w:t>
      </w:r>
      <w:r>
        <w:rPr>
          <w:rFonts w:ascii="Times New Roman" w:hAnsi="Times New Roman" w:cs="Times New Roman"/>
          <w:b/>
          <w:bCs/>
          <w:iCs/>
          <w:sz w:val="28"/>
          <w:szCs w:val="28"/>
        </w:rPr>
        <w:t xml:space="preserve"> </w:t>
      </w:r>
      <w:r w:rsidR="0036315E">
        <w:rPr>
          <w:rFonts w:ascii="Times New Roman" w:hAnsi="Times New Roman" w:cs="Times New Roman"/>
          <w:b/>
          <w:bCs/>
          <w:iCs/>
          <w:sz w:val="28"/>
          <w:szCs w:val="28"/>
        </w:rPr>
        <w:t>(</w:t>
      </w:r>
      <w:r>
        <w:rPr>
          <w:rFonts w:ascii="Times New Roman" w:hAnsi="Times New Roman" w:cs="Times New Roman"/>
          <w:b/>
          <w:bCs/>
          <w:iCs/>
          <w:sz w:val="28"/>
          <w:szCs w:val="28"/>
        </w:rPr>
        <w:t>газораспределительные сети</w:t>
      </w:r>
      <w:r w:rsidR="0036315E">
        <w:rPr>
          <w:rFonts w:ascii="Times New Roman" w:hAnsi="Times New Roman" w:cs="Times New Roman"/>
          <w:b/>
          <w:bCs/>
          <w:iCs/>
          <w:sz w:val="28"/>
          <w:szCs w:val="28"/>
        </w:rPr>
        <w:t>)</w:t>
      </w:r>
      <w:r>
        <w:rPr>
          <w:rFonts w:ascii="Times New Roman" w:hAnsi="Times New Roman" w:cs="Times New Roman"/>
          <w:b/>
          <w:bCs/>
          <w:iCs/>
          <w:sz w:val="28"/>
          <w:szCs w:val="28"/>
        </w:rPr>
        <w:t xml:space="preserve"> </w:t>
      </w:r>
      <w:r w:rsidR="0036315E">
        <w:rPr>
          <w:rFonts w:ascii="Times New Roman" w:hAnsi="Times New Roman" w:cs="Times New Roman"/>
          <w:b/>
          <w:bCs/>
          <w:iCs/>
          <w:sz w:val="28"/>
          <w:szCs w:val="28"/>
        </w:rPr>
        <w:t xml:space="preserve">по ул. Нижняя Монастырская, </w:t>
      </w:r>
      <w:proofErr w:type="gramStart"/>
      <w:r w:rsidR="0036315E">
        <w:rPr>
          <w:rFonts w:ascii="Times New Roman" w:hAnsi="Times New Roman" w:cs="Times New Roman"/>
          <w:b/>
          <w:bCs/>
          <w:iCs/>
          <w:sz w:val="28"/>
          <w:szCs w:val="28"/>
        </w:rPr>
        <w:t>г</w:t>
      </w:r>
      <w:proofErr w:type="gramEnd"/>
      <w:r w:rsidR="0036315E">
        <w:rPr>
          <w:rFonts w:ascii="Times New Roman" w:hAnsi="Times New Roman" w:cs="Times New Roman"/>
          <w:b/>
          <w:bCs/>
          <w:iCs/>
          <w:sz w:val="28"/>
          <w:szCs w:val="28"/>
        </w:rPr>
        <w:t xml:space="preserve">. </w:t>
      </w:r>
      <w:proofErr w:type="spellStart"/>
      <w:r w:rsidR="0036315E">
        <w:rPr>
          <w:rFonts w:ascii="Times New Roman" w:hAnsi="Times New Roman" w:cs="Times New Roman"/>
          <w:b/>
          <w:bCs/>
          <w:iCs/>
          <w:sz w:val="28"/>
          <w:szCs w:val="28"/>
        </w:rPr>
        <w:t>Болхова</w:t>
      </w:r>
      <w:proofErr w:type="spellEnd"/>
      <w:r w:rsidR="0036315E">
        <w:rPr>
          <w:rFonts w:ascii="Times New Roman" w:hAnsi="Times New Roman" w:cs="Times New Roman"/>
          <w:b/>
          <w:bCs/>
          <w:iCs/>
          <w:sz w:val="28"/>
          <w:szCs w:val="28"/>
        </w:rPr>
        <w:t>,</w:t>
      </w:r>
      <w:r>
        <w:rPr>
          <w:rFonts w:ascii="Times New Roman" w:hAnsi="Times New Roman" w:cs="Times New Roman"/>
          <w:b/>
          <w:bCs/>
          <w:iCs/>
          <w:sz w:val="28"/>
          <w:szCs w:val="28"/>
        </w:rPr>
        <w:t xml:space="preserve"> Орловской области</w:t>
      </w:r>
      <w:r w:rsidR="0036315E">
        <w:rPr>
          <w:rFonts w:ascii="Times New Roman" w:hAnsi="Times New Roman" w:cs="Times New Roman"/>
          <w:b/>
          <w:bCs/>
          <w:iCs/>
          <w:sz w:val="28"/>
          <w:szCs w:val="28"/>
        </w:rPr>
        <w:t>.</w:t>
      </w:r>
      <w:r>
        <w:rPr>
          <w:rFonts w:ascii="Times New Roman" w:hAnsi="Times New Roman" w:cs="Times New Roman"/>
          <w:b/>
          <w:bCs/>
          <w:iCs/>
          <w:sz w:val="28"/>
          <w:szCs w:val="28"/>
        </w:rPr>
        <w:t xml:space="preserve"> </w:t>
      </w:r>
    </w:p>
    <w:p w:rsidR="00553DE9" w:rsidRDefault="00553DE9" w:rsidP="00553DE9">
      <w:pPr>
        <w:jc w:val="both"/>
        <w:rPr>
          <w:rFonts w:ascii="Times New Roman" w:hAnsi="Times New Roman" w:cs="Times New Roman"/>
          <w:b/>
          <w:bCs/>
          <w:sz w:val="28"/>
          <w:szCs w:val="28"/>
        </w:rPr>
      </w:pPr>
      <w:r>
        <w:rPr>
          <w:rFonts w:ascii="Times New Roman" w:hAnsi="Times New Roman" w:cs="Times New Roman"/>
          <w:b/>
          <w:bCs/>
          <w:noProof/>
          <w:sz w:val="28"/>
          <w:szCs w:val="28"/>
          <w:lang w:eastAsia="ru-RU"/>
        </w:rPr>
        <w:br w:type="page"/>
      </w:r>
      <w:r w:rsidR="00DD0DED">
        <w:rPr>
          <w:rFonts w:ascii="Times New Roman" w:hAnsi="Times New Roman" w:cs="Times New Roman"/>
          <w:b/>
          <w:bCs/>
          <w:noProof/>
          <w:sz w:val="28"/>
          <w:szCs w:val="28"/>
          <w:lang w:eastAsia="ru-RU"/>
        </w:rPr>
        <w:lastRenderedPageBreak/>
        <w:drawing>
          <wp:inline distT="0" distB="0" distL="0" distR="0">
            <wp:extent cx="6120765" cy="8603032"/>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120765" cy="8603032"/>
                    </a:xfrm>
                    <a:prstGeom prst="rect">
                      <a:avLst/>
                    </a:prstGeom>
                    <a:noFill/>
                    <a:ln w="9525">
                      <a:noFill/>
                      <a:miter lim="800000"/>
                      <a:headEnd/>
                      <a:tailEnd/>
                    </a:ln>
                  </pic:spPr>
                </pic:pic>
              </a:graphicData>
            </a:graphic>
          </wp:inline>
        </w:drawing>
      </w:r>
    </w:p>
    <w:p w:rsidR="00553DE9" w:rsidRDefault="00553DE9" w:rsidP="00553DE9">
      <w:pPr>
        <w:jc w:val="both"/>
        <w:rPr>
          <w:rFonts w:ascii="Times New Roman" w:hAnsi="Times New Roman" w:cs="Times New Roman"/>
          <w:b/>
          <w:bCs/>
          <w:sz w:val="28"/>
          <w:szCs w:val="28"/>
        </w:rPr>
      </w:pPr>
    </w:p>
    <w:p w:rsidR="00553DE9" w:rsidRDefault="00DD0DED" w:rsidP="00DD0DED">
      <w:pPr>
        <w:jc w:val="center"/>
        <w:rPr>
          <w:rFonts w:ascii="Times New Roman" w:hAnsi="Times New Roman" w:cs="Times New Roman"/>
          <w:b/>
          <w:bCs/>
          <w:sz w:val="28"/>
          <w:szCs w:val="28"/>
        </w:rPr>
      </w:pPr>
      <w:r>
        <w:rPr>
          <w:rFonts w:ascii="Times New Roman" w:hAnsi="Times New Roman" w:cs="Times New Roman"/>
          <w:b/>
          <w:bCs/>
          <w:noProof/>
          <w:sz w:val="28"/>
          <w:szCs w:val="28"/>
          <w:lang w:eastAsia="ru-RU"/>
        </w:rPr>
        <w:lastRenderedPageBreak/>
        <w:drawing>
          <wp:inline distT="0" distB="0" distL="0" distR="0">
            <wp:extent cx="6120765" cy="8603032"/>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6120765" cy="8603032"/>
                    </a:xfrm>
                    <a:prstGeom prst="rect">
                      <a:avLst/>
                    </a:prstGeom>
                    <a:noFill/>
                    <a:ln w="9525">
                      <a:noFill/>
                      <a:miter lim="800000"/>
                      <a:headEnd/>
                      <a:tailEnd/>
                    </a:ln>
                  </pic:spPr>
                </pic:pic>
              </a:graphicData>
            </a:graphic>
          </wp:inline>
        </w:drawing>
      </w:r>
    </w:p>
    <w:p w:rsidR="00553DE9" w:rsidRDefault="00553DE9" w:rsidP="00553DE9">
      <w:pPr>
        <w:jc w:val="both"/>
        <w:rPr>
          <w:rFonts w:ascii="Times New Roman" w:hAnsi="Times New Roman" w:cs="Times New Roman"/>
          <w:b/>
          <w:bCs/>
          <w:sz w:val="28"/>
          <w:szCs w:val="28"/>
        </w:rPr>
      </w:pPr>
    </w:p>
    <w:p w:rsidR="00553DE9" w:rsidRDefault="00DD0DED" w:rsidP="00DD0DED">
      <w:pPr>
        <w:jc w:val="center"/>
        <w:rPr>
          <w:rFonts w:ascii="Times New Roman" w:hAnsi="Times New Roman" w:cs="Times New Roman"/>
          <w:b/>
          <w:bCs/>
          <w:sz w:val="28"/>
          <w:szCs w:val="28"/>
        </w:rPr>
      </w:pPr>
      <w:r>
        <w:rPr>
          <w:rFonts w:ascii="Times New Roman" w:hAnsi="Times New Roman" w:cs="Times New Roman"/>
          <w:b/>
          <w:bCs/>
          <w:noProof/>
          <w:sz w:val="28"/>
          <w:szCs w:val="28"/>
          <w:lang w:eastAsia="ru-RU"/>
        </w:rPr>
        <w:lastRenderedPageBreak/>
        <w:drawing>
          <wp:inline distT="0" distB="0" distL="0" distR="0">
            <wp:extent cx="6120765" cy="8603032"/>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6120765" cy="8603032"/>
                    </a:xfrm>
                    <a:prstGeom prst="rect">
                      <a:avLst/>
                    </a:prstGeom>
                    <a:noFill/>
                    <a:ln w="9525">
                      <a:noFill/>
                      <a:miter lim="800000"/>
                      <a:headEnd/>
                      <a:tailEnd/>
                    </a:ln>
                  </pic:spPr>
                </pic:pic>
              </a:graphicData>
            </a:graphic>
          </wp:inline>
        </w:drawing>
      </w:r>
    </w:p>
    <w:p w:rsidR="00553DE9" w:rsidRDefault="00553DE9" w:rsidP="00553DE9">
      <w:pPr>
        <w:rPr>
          <w:rFonts w:ascii="Times New Roman" w:hAnsi="Times New Roman" w:cs="Times New Roman"/>
          <w:b/>
          <w:bCs/>
          <w:sz w:val="28"/>
          <w:szCs w:val="28"/>
        </w:rPr>
      </w:pPr>
      <w:r>
        <w:rPr>
          <w:rFonts w:ascii="Times New Roman" w:hAnsi="Times New Roman" w:cs="Times New Roman"/>
          <w:b/>
          <w:bCs/>
          <w:sz w:val="28"/>
          <w:szCs w:val="28"/>
        </w:rPr>
        <w:br w:type="page"/>
      </w:r>
    </w:p>
    <w:p w:rsidR="00553DE9" w:rsidRDefault="00DD0DED" w:rsidP="00DD0DED">
      <w:pPr>
        <w:jc w:val="center"/>
        <w:rPr>
          <w:rFonts w:ascii="Times New Roman" w:hAnsi="Times New Roman" w:cs="Times New Roman"/>
          <w:b/>
          <w:bCs/>
          <w:sz w:val="28"/>
          <w:szCs w:val="28"/>
        </w:rPr>
      </w:pPr>
      <w:r>
        <w:rPr>
          <w:rFonts w:ascii="Times New Roman" w:hAnsi="Times New Roman" w:cs="Times New Roman"/>
          <w:b/>
          <w:bCs/>
          <w:noProof/>
          <w:sz w:val="28"/>
          <w:szCs w:val="28"/>
          <w:lang w:eastAsia="ru-RU"/>
        </w:rPr>
        <w:lastRenderedPageBreak/>
        <w:drawing>
          <wp:inline distT="0" distB="0" distL="0" distR="0">
            <wp:extent cx="6120765" cy="8603032"/>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6120765" cy="8603032"/>
                    </a:xfrm>
                    <a:prstGeom prst="rect">
                      <a:avLst/>
                    </a:prstGeom>
                    <a:noFill/>
                    <a:ln w="9525">
                      <a:noFill/>
                      <a:miter lim="800000"/>
                      <a:headEnd/>
                      <a:tailEnd/>
                    </a:ln>
                  </pic:spPr>
                </pic:pic>
              </a:graphicData>
            </a:graphic>
          </wp:inline>
        </w:drawing>
      </w:r>
    </w:p>
    <w:p w:rsidR="00553DE9" w:rsidRDefault="00553DE9" w:rsidP="00553DE9">
      <w:pPr>
        <w:rPr>
          <w:rFonts w:ascii="Times New Roman" w:hAnsi="Times New Roman" w:cs="Times New Roman"/>
          <w:b/>
          <w:bCs/>
          <w:sz w:val="28"/>
          <w:szCs w:val="28"/>
        </w:rPr>
      </w:pPr>
      <w:r>
        <w:rPr>
          <w:rFonts w:ascii="Times New Roman" w:hAnsi="Times New Roman" w:cs="Times New Roman"/>
          <w:b/>
          <w:bCs/>
          <w:sz w:val="28"/>
          <w:szCs w:val="28"/>
        </w:rPr>
        <w:br w:type="page"/>
      </w:r>
    </w:p>
    <w:p w:rsidR="00553DE9" w:rsidRDefault="00DD0DED" w:rsidP="00DD0DED">
      <w:pPr>
        <w:jc w:val="center"/>
        <w:rPr>
          <w:rFonts w:ascii="Times New Roman" w:hAnsi="Times New Roman" w:cs="Times New Roman"/>
          <w:b/>
          <w:bCs/>
          <w:sz w:val="28"/>
          <w:szCs w:val="28"/>
        </w:rPr>
      </w:pPr>
      <w:r>
        <w:rPr>
          <w:rFonts w:ascii="Times New Roman" w:hAnsi="Times New Roman" w:cs="Times New Roman"/>
          <w:b/>
          <w:bCs/>
          <w:noProof/>
          <w:sz w:val="28"/>
          <w:szCs w:val="28"/>
          <w:lang w:eastAsia="ru-RU"/>
        </w:rPr>
        <w:lastRenderedPageBreak/>
        <w:drawing>
          <wp:inline distT="0" distB="0" distL="0" distR="0">
            <wp:extent cx="6120765" cy="8603032"/>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6120765" cy="8603032"/>
                    </a:xfrm>
                    <a:prstGeom prst="rect">
                      <a:avLst/>
                    </a:prstGeom>
                    <a:noFill/>
                    <a:ln w="9525">
                      <a:noFill/>
                      <a:miter lim="800000"/>
                      <a:headEnd/>
                      <a:tailEnd/>
                    </a:ln>
                  </pic:spPr>
                </pic:pic>
              </a:graphicData>
            </a:graphic>
          </wp:inline>
        </w:drawing>
      </w:r>
    </w:p>
    <w:p w:rsidR="00553DE9" w:rsidRDefault="00553DE9" w:rsidP="00553DE9">
      <w:pPr>
        <w:rPr>
          <w:rFonts w:ascii="Times New Roman" w:hAnsi="Times New Roman" w:cs="Times New Roman"/>
          <w:b/>
          <w:bCs/>
          <w:sz w:val="28"/>
          <w:szCs w:val="28"/>
        </w:rPr>
      </w:pPr>
      <w:r>
        <w:rPr>
          <w:rFonts w:ascii="Times New Roman" w:hAnsi="Times New Roman" w:cs="Times New Roman"/>
          <w:b/>
          <w:bCs/>
          <w:sz w:val="28"/>
          <w:szCs w:val="28"/>
        </w:rPr>
        <w:br w:type="page"/>
      </w:r>
    </w:p>
    <w:p w:rsidR="00553DE9" w:rsidRDefault="00DD0DED" w:rsidP="00DD0DED">
      <w:pPr>
        <w:jc w:val="center"/>
        <w:rPr>
          <w:rFonts w:ascii="Times New Roman" w:hAnsi="Times New Roman" w:cs="Times New Roman"/>
          <w:b/>
          <w:bCs/>
          <w:sz w:val="28"/>
          <w:szCs w:val="28"/>
        </w:rPr>
      </w:pPr>
      <w:r>
        <w:rPr>
          <w:rFonts w:ascii="Times New Roman" w:hAnsi="Times New Roman" w:cs="Times New Roman"/>
          <w:b/>
          <w:bCs/>
          <w:noProof/>
          <w:sz w:val="28"/>
          <w:szCs w:val="28"/>
          <w:lang w:eastAsia="ru-RU"/>
        </w:rPr>
        <w:lastRenderedPageBreak/>
        <w:drawing>
          <wp:inline distT="0" distB="0" distL="0" distR="0">
            <wp:extent cx="6120765" cy="8603032"/>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6120765" cy="8603032"/>
                    </a:xfrm>
                    <a:prstGeom prst="rect">
                      <a:avLst/>
                    </a:prstGeom>
                    <a:noFill/>
                    <a:ln w="9525">
                      <a:noFill/>
                      <a:miter lim="800000"/>
                      <a:headEnd/>
                      <a:tailEnd/>
                    </a:ln>
                  </pic:spPr>
                </pic:pic>
              </a:graphicData>
            </a:graphic>
          </wp:inline>
        </w:drawing>
      </w:r>
    </w:p>
    <w:p w:rsidR="00553DE9" w:rsidRDefault="00553DE9" w:rsidP="00553DE9">
      <w:pPr>
        <w:rPr>
          <w:rFonts w:ascii="Times New Roman" w:hAnsi="Times New Roman" w:cs="Times New Roman"/>
          <w:b/>
          <w:bCs/>
          <w:sz w:val="28"/>
          <w:szCs w:val="28"/>
        </w:rPr>
      </w:pPr>
      <w:r>
        <w:rPr>
          <w:rFonts w:ascii="Times New Roman" w:hAnsi="Times New Roman" w:cs="Times New Roman"/>
          <w:b/>
          <w:bCs/>
          <w:sz w:val="28"/>
          <w:szCs w:val="28"/>
        </w:rPr>
        <w:br w:type="page"/>
      </w:r>
    </w:p>
    <w:p w:rsidR="00553DE9" w:rsidRDefault="00DD0DED" w:rsidP="00DD0DED">
      <w:pPr>
        <w:jc w:val="center"/>
        <w:rPr>
          <w:rFonts w:ascii="Times New Roman" w:hAnsi="Times New Roman" w:cs="Times New Roman"/>
          <w:b/>
          <w:bCs/>
          <w:sz w:val="28"/>
          <w:szCs w:val="28"/>
        </w:rPr>
      </w:pPr>
      <w:r>
        <w:rPr>
          <w:rFonts w:ascii="Times New Roman" w:hAnsi="Times New Roman" w:cs="Times New Roman"/>
          <w:b/>
          <w:bCs/>
          <w:noProof/>
          <w:sz w:val="28"/>
          <w:szCs w:val="28"/>
          <w:lang w:eastAsia="ru-RU"/>
        </w:rPr>
        <w:lastRenderedPageBreak/>
        <w:drawing>
          <wp:inline distT="0" distB="0" distL="0" distR="0">
            <wp:extent cx="6120765" cy="8603032"/>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6120765" cy="8603032"/>
                    </a:xfrm>
                    <a:prstGeom prst="rect">
                      <a:avLst/>
                    </a:prstGeom>
                    <a:noFill/>
                    <a:ln w="9525">
                      <a:noFill/>
                      <a:miter lim="800000"/>
                      <a:headEnd/>
                      <a:tailEnd/>
                    </a:ln>
                  </pic:spPr>
                </pic:pic>
              </a:graphicData>
            </a:graphic>
          </wp:inline>
        </w:drawing>
      </w:r>
    </w:p>
    <w:p w:rsidR="001F39C8" w:rsidRDefault="00553DE9" w:rsidP="002C7013">
      <w:pPr>
        <w:rPr>
          <w:rFonts w:ascii="Times New Roman" w:hAnsi="Times New Roman" w:cs="Times New Roman"/>
          <w:b/>
          <w:bCs/>
          <w:noProof/>
          <w:sz w:val="28"/>
          <w:szCs w:val="28"/>
          <w:lang w:eastAsia="ru-RU"/>
        </w:rPr>
      </w:pPr>
      <w:r>
        <w:rPr>
          <w:rFonts w:ascii="Times New Roman" w:hAnsi="Times New Roman" w:cs="Times New Roman"/>
          <w:b/>
          <w:bCs/>
          <w:sz w:val="28"/>
          <w:szCs w:val="28"/>
        </w:rPr>
        <w:br w:type="page"/>
      </w:r>
    </w:p>
    <w:p w:rsidR="00F410CE" w:rsidRDefault="00444B22" w:rsidP="00444B22">
      <w:pPr>
        <w:pStyle w:val="a6"/>
        <w:ind w:left="851"/>
        <w:rPr>
          <w:rFonts w:ascii="Times New Roman" w:hAnsi="Times New Roman" w:cs="Times New Roman"/>
          <w:b/>
          <w:bCs/>
          <w:iCs/>
          <w:sz w:val="28"/>
          <w:szCs w:val="28"/>
        </w:rPr>
      </w:pPr>
      <w:r>
        <w:rPr>
          <w:rFonts w:ascii="Times New Roman" w:hAnsi="Times New Roman" w:cs="Times New Roman"/>
          <w:b/>
          <w:bCs/>
          <w:iCs/>
          <w:noProof/>
          <w:sz w:val="28"/>
          <w:szCs w:val="28"/>
          <w:lang w:eastAsia="ru-RU"/>
        </w:rPr>
        <w:lastRenderedPageBreak/>
        <w:drawing>
          <wp:inline distT="0" distB="0" distL="0" distR="0">
            <wp:extent cx="5605670" cy="8601053"/>
            <wp:effectExtent l="19050" t="0" r="0"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5606960" cy="8603032"/>
                    </a:xfrm>
                    <a:prstGeom prst="rect">
                      <a:avLst/>
                    </a:prstGeom>
                    <a:noFill/>
                    <a:ln w="9525">
                      <a:noFill/>
                      <a:miter lim="800000"/>
                      <a:headEnd/>
                      <a:tailEnd/>
                    </a:ln>
                  </pic:spPr>
                </pic:pic>
              </a:graphicData>
            </a:graphic>
          </wp:inline>
        </w:drawing>
      </w:r>
    </w:p>
    <w:p w:rsidR="00F410CE" w:rsidRDefault="00F410CE" w:rsidP="00444B22">
      <w:pPr>
        <w:pStyle w:val="a6"/>
        <w:ind w:left="851"/>
        <w:rPr>
          <w:rFonts w:ascii="Times New Roman" w:hAnsi="Times New Roman" w:cs="Times New Roman"/>
          <w:b/>
          <w:bCs/>
          <w:iCs/>
          <w:sz w:val="28"/>
          <w:szCs w:val="28"/>
        </w:rPr>
      </w:pPr>
    </w:p>
    <w:p w:rsidR="00F410CE" w:rsidRDefault="00F410CE" w:rsidP="00444B22">
      <w:pPr>
        <w:pStyle w:val="a6"/>
        <w:ind w:left="851"/>
        <w:rPr>
          <w:rFonts w:ascii="Times New Roman" w:hAnsi="Times New Roman" w:cs="Times New Roman"/>
          <w:b/>
          <w:bCs/>
          <w:iCs/>
          <w:sz w:val="28"/>
          <w:szCs w:val="28"/>
        </w:rPr>
      </w:pPr>
    </w:p>
    <w:p w:rsidR="00F410CE" w:rsidRDefault="00444B22" w:rsidP="00444B22">
      <w:pPr>
        <w:pStyle w:val="a6"/>
        <w:ind w:left="851"/>
        <w:rPr>
          <w:rFonts w:ascii="Times New Roman" w:hAnsi="Times New Roman" w:cs="Times New Roman"/>
          <w:b/>
          <w:bCs/>
          <w:iCs/>
          <w:sz w:val="28"/>
          <w:szCs w:val="28"/>
        </w:rPr>
      </w:pPr>
      <w:r>
        <w:rPr>
          <w:rFonts w:ascii="Times New Roman" w:hAnsi="Times New Roman" w:cs="Times New Roman"/>
          <w:b/>
          <w:bCs/>
          <w:iCs/>
          <w:noProof/>
          <w:sz w:val="28"/>
          <w:szCs w:val="28"/>
          <w:lang w:eastAsia="ru-RU"/>
        </w:rPr>
        <w:lastRenderedPageBreak/>
        <w:drawing>
          <wp:inline distT="0" distB="0" distL="0" distR="0">
            <wp:extent cx="5645426" cy="8601053"/>
            <wp:effectExtent l="19050" t="0" r="0" b="0"/>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5646725" cy="8603032"/>
                    </a:xfrm>
                    <a:prstGeom prst="rect">
                      <a:avLst/>
                    </a:prstGeom>
                    <a:noFill/>
                    <a:ln w="9525">
                      <a:noFill/>
                      <a:miter lim="800000"/>
                      <a:headEnd/>
                      <a:tailEnd/>
                    </a:ln>
                  </pic:spPr>
                </pic:pic>
              </a:graphicData>
            </a:graphic>
          </wp:inline>
        </w:drawing>
      </w:r>
    </w:p>
    <w:p w:rsidR="00F410CE" w:rsidRDefault="00F410CE" w:rsidP="00444B22">
      <w:pPr>
        <w:pStyle w:val="a6"/>
        <w:ind w:left="851"/>
        <w:rPr>
          <w:rFonts w:ascii="Times New Roman" w:hAnsi="Times New Roman" w:cs="Times New Roman"/>
          <w:b/>
          <w:bCs/>
          <w:iCs/>
          <w:sz w:val="28"/>
          <w:szCs w:val="28"/>
        </w:rPr>
      </w:pPr>
    </w:p>
    <w:p w:rsidR="00F410CE" w:rsidRDefault="00F410CE" w:rsidP="00444B22">
      <w:pPr>
        <w:pStyle w:val="a6"/>
        <w:ind w:left="851"/>
        <w:rPr>
          <w:rFonts w:ascii="Times New Roman" w:hAnsi="Times New Roman" w:cs="Times New Roman"/>
          <w:b/>
          <w:bCs/>
          <w:iCs/>
          <w:sz w:val="28"/>
          <w:szCs w:val="28"/>
        </w:rPr>
      </w:pPr>
    </w:p>
    <w:p w:rsidR="00F410CE" w:rsidRDefault="00444B22" w:rsidP="00444B22">
      <w:pPr>
        <w:pStyle w:val="a6"/>
        <w:ind w:left="851"/>
        <w:rPr>
          <w:rFonts w:ascii="Times New Roman" w:hAnsi="Times New Roman" w:cs="Times New Roman"/>
          <w:b/>
          <w:bCs/>
          <w:iCs/>
          <w:sz w:val="28"/>
          <w:szCs w:val="28"/>
        </w:rPr>
      </w:pPr>
      <w:r>
        <w:rPr>
          <w:rFonts w:ascii="Times New Roman" w:hAnsi="Times New Roman" w:cs="Times New Roman"/>
          <w:b/>
          <w:bCs/>
          <w:iCs/>
          <w:noProof/>
          <w:sz w:val="28"/>
          <w:szCs w:val="28"/>
          <w:lang w:eastAsia="ru-RU"/>
        </w:rPr>
        <w:lastRenderedPageBreak/>
        <w:drawing>
          <wp:inline distT="0" distB="0" distL="0" distR="0">
            <wp:extent cx="5530807" cy="8603312"/>
            <wp:effectExtent l="19050" t="0" r="0"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5530627" cy="8603032"/>
                    </a:xfrm>
                    <a:prstGeom prst="rect">
                      <a:avLst/>
                    </a:prstGeom>
                    <a:noFill/>
                    <a:ln w="9525">
                      <a:noFill/>
                      <a:miter lim="800000"/>
                      <a:headEnd/>
                      <a:tailEnd/>
                    </a:ln>
                  </pic:spPr>
                </pic:pic>
              </a:graphicData>
            </a:graphic>
          </wp:inline>
        </w:drawing>
      </w:r>
    </w:p>
    <w:p w:rsidR="00F410CE" w:rsidRDefault="00F410CE" w:rsidP="00444B22">
      <w:pPr>
        <w:pStyle w:val="a6"/>
        <w:ind w:left="851"/>
        <w:rPr>
          <w:rFonts w:ascii="Times New Roman" w:hAnsi="Times New Roman" w:cs="Times New Roman"/>
          <w:b/>
          <w:bCs/>
          <w:iCs/>
          <w:sz w:val="28"/>
          <w:szCs w:val="28"/>
        </w:rPr>
      </w:pPr>
    </w:p>
    <w:p w:rsidR="00F410CE" w:rsidRDefault="00F410CE" w:rsidP="00444B22">
      <w:pPr>
        <w:pStyle w:val="a6"/>
        <w:ind w:left="851"/>
        <w:rPr>
          <w:rFonts w:ascii="Times New Roman" w:hAnsi="Times New Roman" w:cs="Times New Roman"/>
          <w:b/>
          <w:bCs/>
          <w:iCs/>
          <w:sz w:val="28"/>
          <w:szCs w:val="28"/>
        </w:rPr>
      </w:pPr>
    </w:p>
    <w:p w:rsidR="00F410CE" w:rsidRDefault="00444B22" w:rsidP="00444B22">
      <w:pPr>
        <w:pStyle w:val="a6"/>
        <w:ind w:left="851"/>
        <w:rPr>
          <w:rFonts w:ascii="Times New Roman" w:hAnsi="Times New Roman" w:cs="Times New Roman"/>
          <w:b/>
          <w:bCs/>
          <w:iCs/>
          <w:sz w:val="28"/>
          <w:szCs w:val="28"/>
        </w:rPr>
      </w:pPr>
      <w:r>
        <w:rPr>
          <w:rFonts w:ascii="Times New Roman" w:hAnsi="Times New Roman" w:cs="Times New Roman"/>
          <w:b/>
          <w:bCs/>
          <w:iCs/>
          <w:noProof/>
          <w:sz w:val="28"/>
          <w:szCs w:val="28"/>
          <w:lang w:eastAsia="ru-RU"/>
        </w:rPr>
        <w:lastRenderedPageBreak/>
        <w:drawing>
          <wp:inline distT="0" distB="0" distL="0" distR="0">
            <wp:extent cx="5478449" cy="8601053"/>
            <wp:effectExtent l="19050" t="0" r="7951" b="0"/>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5479710" cy="8603032"/>
                    </a:xfrm>
                    <a:prstGeom prst="rect">
                      <a:avLst/>
                    </a:prstGeom>
                    <a:noFill/>
                    <a:ln w="9525">
                      <a:noFill/>
                      <a:miter lim="800000"/>
                      <a:headEnd/>
                      <a:tailEnd/>
                    </a:ln>
                  </pic:spPr>
                </pic:pic>
              </a:graphicData>
            </a:graphic>
          </wp:inline>
        </w:drawing>
      </w:r>
    </w:p>
    <w:p w:rsidR="00F410CE" w:rsidRDefault="00F410CE" w:rsidP="00444B22">
      <w:pPr>
        <w:pStyle w:val="a6"/>
        <w:ind w:left="851"/>
        <w:rPr>
          <w:rFonts w:ascii="Times New Roman" w:hAnsi="Times New Roman" w:cs="Times New Roman"/>
          <w:b/>
          <w:bCs/>
          <w:iCs/>
          <w:sz w:val="28"/>
          <w:szCs w:val="28"/>
        </w:rPr>
      </w:pPr>
    </w:p>
    <w:p w:rsidR="00F410CE" w:rsidRDefault="00F410CE" w:rsidP="00444B22">
      <w:pPr>
        <w:pStyle w:val="a6"/>
        <w:ind w:left="851"/>
        <w:rPr>
          <w:rFonts w:ascii="Times New Roman" w:hAnsi="Times New Roman" w:cs="Times New Roman"/>
          <w:b/>
          <w:bCs/>
          <w:iCs/>
          <w:sz w:val="28"/>
          <w:szCs w:val="28"/>
        </w:rPr>
      </w:pPr>
    </w:p>
    <w:p w:rsidR="00F410CE" w:rsidRDefault="00444B22" w:rsidP="00444B22">
      <w:pPr>
        <w:pStyle w:val="a6"/>
        <w:ind w:left="851"/>
        <w:rPr>
          <w:rFonts w:ascii="Times New Roman" w:hAnsi="Times New Roman" w:cs="Times New Roman"/>
          <w:b/>
          <w:bCs/>
          <w:iCs/>
          <w:sz w:val="28"/>
          <w:szCs w:val="28"/>
        </w:rPr>
      </w:pPr>
      <w:r>
        <w:rPr>
          <w:rFonts w:ascii="Times New Roman" w:hAnsi="Times New Roman" w:cs="Times New Roman"/>
          <w:b/>
          <w:bCs/>
          <w:iCs/>
          <w:noProof/>
          <w:sz w:val="28"/>
          <w:szCs w:val="28"/>
          <w:lang w:eastAsia="ru-RU"/>
        </w:rPr>
        <w:lastRenderedPageBreak/>
        <w:drawing>
          <wp:inline distT="0" distB="0" distL="0" distR="0">
            <wp:extent cx="5446643" cy="8601053"/>
            <wp:effectExtent l="19050" t="0" r="1657" b="0"/>
            <wp:docPr id="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5447896" cy="8603032"/>
                    </a:xfrm>
                    <a:prstGeom prst="rect">
                      <a:avLst/>
                    </a:prstGeom>
                    <a:noFill/>
                    <a:ln w="9525">
                      <a:noFill/>
                      <a:miter lim="800000"/>
                      <a:headEnd/>
                      <a:tailEnd/>
                    </a:ln>
                  </pic:spPr>
                </pic:pic>
              </a:graphicData>
            </a:graphic>
          </wp:inline>
        </w:drawing>
      </w:r>
    </w:p>
    <w:p w:rsidR="00F410CE" w:rsidRDefault="00F410CE" w:rsidP="00444B22">
      <w:pPr>
        <w:pStyle w:val="a6"/>
        <w:ind w:left="851"/>
        <w:rPr>
          <w:rFonts w:ascii="Times New Roman" w:hAnsi="Times New Roman" w:cs="Times New Roman"/>
          <w:b/>
          <w:bCs/>
          <w:iCs/>
          <w:sz w:val="28"/>
          <w:szCs w:val="28"/>
        </w:rPr>
      </w:pPr>
    </w:p>
    <w:p w:rsidR="00F410CE" w:rsidRDefault="00F410CE" w:rsidP="00444B22">
      <w:pPr>
        <w:pStyle w:val="a6"/>
        <w:ind w:left="851"/>
        <w:rPr>
          <w:rFonts w:ascii="Times New Roman" w:hAnsi="Times New Roman" w:cs="Times New Roman"/>
          <w:b/>
          <w:bCs/>
          <w:iCs/>
          <w:sz w:val="28"/>
          <w:szCs w:val="28"/>
        </w:rPr>
      </w:pPr>
    </w:p>
    <w:p w:rsidR="00F410CE" w:rsidRDefault="00444B22" w:rsidP="00444B22">
      <w:pPr>
        <w:pStyle w:val="a6"/>
        <w:ind w:left="851"/>
        <w:rPr>
          <w:rFonts w:ascii="Times New Roman" w:hAnsi="Times New Roman" w:cs="Times New Roman"/>
          <w:b/>
          <w:bCs/>
          <w:iCs/>
          <w:sz w:val="28"/>
          <w:szCs w:val="28"/>
        </w:rPr>
      </w:pPr>
      <w:r>
        <w:rPr>
          <w:rFonts w:ascii="Times New Roman" w:hAnsi="Times New Roman" w:cs="Times New Roman"/>
          <w:b/>
          <w:bCs/>
          <w:iCs/>
          <w:noProof/>
          <w:sz w:val="28"/>
          <w:szCs w:val="28"/>
          <w:lang w:eastAsia="ru-RU"/>
        </w:rPr>
        <w:lastRenderedPageBreak/>
        <w:drawing>
          <wp:inline distT="0" distB="0" distL="0" distR="0">
            <wp:extent cx="5478449" cy="8601053"/>
            <wp:effectExtent l="19050" t="0" r="7951" b="0"/>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5479710" cy="8603032"/>
                    </a:xfrm>
                    <a:prstGeom prst="rect">
                      <a:avLst/>
                    </a:prstGeom>
                    <a:noFill/>
                    <a:ln w="9525">
                      <a:noFill/>
                      <a:miter lim="800000"/>
                      <a:headEnd/>
                      <a:tailEnd/>
                    </a:ln>
                  </pic:spPr>
                </pic:pic>
              </a:graphicData>
            </a:graphic>
          </wp:inline>
        </w:drawing>
      </w:r>
    </w:p>
    <w:p w:rsidR="00F410CE" w:rsidRDefault="00F410CE" w:rsidP="00444B22">
      <w:pPr>
        <w:pStyle w:val="a6"/>
        <w:ind w:left="851"/>
        <w:rPr>
          <w:rFonts w:ascii="Times New Roman" w:hAnsi="Times New Roman" w:cs="Times New Roman"/>
          <w:b/>
          <w:bCs/>
          <w:iCs/>
          <w:sz w:val="28"/>
          <w:szCs w:val="28"/>
        </w:rPr>
      </w:pPr>
    </w:p>
    <w:p w:rsidR="00F410CE" w:rsidRDefault="00F410CE" w:rsidP="00444B22">
      <w:pPr>
        <w:pStyle w:val="a6"/>
        <w:ind w:left="851"/>
        <w:rPr>
          <w:rFonts w:ascii="Times New Roman" w:hAnsi="Times New Roman" w:cs="Times New Roman"/>
          <w:b/>
          <w:bCs/>
          <w:iCs/>
          <w:sz w:val="28"/>
          <w:szCs w:val="28"/>
        </w:rPr>
      </w:pPr>
    </w:p>
    <w:p w:rsidR="00F410CE" w:rsidRDefault="00444B22" w:rsidP="00444B22">
      <w:pPr>
        <w:pStyle w:val="a6"/>
        <w:ind w:left="851"/>
        <w:rPr>
          <w:rFonts w:ascii="Times New Roman" w:hAnsi="Times New Roman" w:cs="Times New Roman"/>
          <w:b/>
          <w:bCs/>
          <w:iCs/>
          <w:sz w:val="28"/>
          <w:szCs w:val="28"/>
        </w:rPr>
      </w:pPr>
      <w:r>
        <w:rPr>
          <w:rFonts w:ascii="Times New Roman" w:hAnsi="Times New Roman" w:cs="Times New Roman"/>
          <w:b/>
          <w:bCs/>
          <w:iCs/>
          <w:noProof/>
          <w:sz w:val="28"/>
          <w:szCs w:val="28"/>
          <w:lang w:eastAsia="ru-RU"/>
        </w:rPr>
        <w:lastRenderedPageBreak/>
        <w:drawing>
          <wp:inline distT="0" distB="0" distL="0" distR="0">
            <wp:extent cx="5557962" cy="8601053"/>
            <wp:effectExtent l="19050" t="0" r="4638" b="0"/>
            <wp:docPr id="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srcRect/>
                    <a:stretch>
                      <a:fillRect/>
                    </a:stretch>
                  </pic:blipFill>
                  <pic:spPr bwMode="auto">
                    <a:xfrm>
                      <a:off x="0" y="0"/>
                      <a:ext cx="5559241" cy="8603032"/>
                    </a:xfrm>
                    <a:prstGeom prst="rect">
                      <a:avLst/>
                    </a:prstGeom>
                    <a:noFill/>
                    <a:ln w="9525">
                      <a:noFill/>
                      <a:miter lim="800000"/>
                      <a:headEnd/>
                      <a:tailEnd/>
                    </a:ln>
                  </pic:spPr>
                </pic:pic>
              </a:graphicData>
            </a:graphic>
          </wp:inline>
        </w:drawing>
      </w:r>
    </w:p>
    <w:p w:rsidR="00F410CE" w:rsidRDefault="00F410CE" w:rsidP="00444B22">
      <w:pPr>
        <w:pStyle w:val="a6"/>
        <w:ind w:left="851"/>
        <w:rPr>
          <w:rFonts w:ascii="Times New Roman" w:hAnsi="Times New Roman" w:cs="Times New Roman"/>
          <w:b/>
          <w:bCs/>
          <w:iCs/>
          <w:sz w:val="28"/>
          <w:szCs w:val="28"/>
        </w:rPr>
      </w:pPr>
    </w:p>
    <w:p w:rsidR="00F410CE" w:rsidRDefault="00F410CE" w:rsidP="00444B22">
      <w:pPr>
        <w:pStyle w:val="a6"/>
        <w:ind w:left="851"/>
        <w:rPr>
          <w:rFonts w:ascii="Times New Roman" w:hAnsi="Times New Roman" w:cs="Times New Roman"/>
          <w:b/>
          <w:bCs/>
          <w:iCs/>
          <w:sz w:val="28"/>
          <w:szCs w:val="28"/>
        </w:rPr>
      </w:pPr>
    </w:p>
    <w:p w:rsidR="00DF70A0" w:rsidRPr="00444B22" w:rsidRDefault="007914CA" w:rsidP="00444B22">
      <w:pPr>
        <w:pStyle w:val="a6"/>
        <w:numPr>
          <w:ilvl w:val="0"/>
          <w:numId w:val="38"/>
        </w:numPr>
        <w:jc w:val="center"/>
        <w:rPr>
          <w:rFonts w:ascii="Times New Roman" w:hAnsi="Times New Roman" w:cs="Times New Roman"/>
          <w:b/>
          <w:bCs/>
          <w:iCs/>
          <w:sz w:val="28"/>
          <w:szCs w:val="28"/>
        </w:rPr>
      </w:pPr>
      <w:r w:rsidRPr="00444B22">
        <w:rPr>
          <w:rFonts w:ascii="Times New Roman" w:hAnsi="Times New Roman" w:cs="Times New Roman"/>
          <w:b/>
          <w:bCs/>
          <w:iCs/>
          <w:sz w:val="28"/>
          <w:szCs w:val="28"/>
        </w:rPr>
        <w:lastRenderedPageBreak/>
        <w:t>Пояснительная записка</w:t>
      </w:r>
      <w:r w:rsidR="00F3271B" w:rsidRPr="00444B22">
        <w:rPr>
          <w:rFonts w:ascii="Times New Roman" w:hAnsi="Times New Roman" w:cs="Times New Roman"/>
          <w:b/>
          <w:bCs/>
          <w:iCs/>
          <w:sz w:val="28"/>
          <w:szCs w:val="28"/>
        </w:rPr>
        <w:t>.</w:t>
      </w:r>
    </w:p>
    <w:p w:rsidR="00D42FFF" w:rsidRPr="007914CA" w:rsidRDefault="00D42FFF" w:rsidP="00760538">
      <w:pPr>
        <w:pStyle w:val="a6"/>
        <w:ind w:left="0" w:firstLine="851"/>
        <w:jc w:val="center"/>
        <w:rPr>
          <w:rFonts w:ascii="Times New Roman" w:hAnsi="Times New Roman" w:cs="Times New Roman"/>
          <w:b/>
          <w:bCs/>
          <w:iCs/>
          <w:sz w:val="28"/>
          <w:szCs w:val="28"/>
        </w:rPr>
      </w:pPr>
    </w:p>
    <w:p w:rsidR="007914CA" w:rsidRDefault="00D42FFF" w:rsidP="00760538">
      <w:pPr>
        <w:pStyle w:val="a6"/>
        <w:numPr>
          <w:ilvl w:val="1"/>
          <w:numId w:val="38"/>
        </w:numPr>
        <w:ind w:left="0" w:firstLine="851"/>
        <w:jc w:val="center"/>
        <w:rPr>
          <w:rFonts w:ascii="Times New Roman" w:hAnsi="Times New Roman" w:cs="Times New Roman"/>
          <w:b/>
          <w:bCs/>
          <w:sz w:val="28"/>
          <w:szCs w:val="28"/>
        </w:rPr>
      </w:pPr>
      <w:r w:rsidRPr="00D42FFF">
        <w:rPr>
          <w:rFonts w:ascii="Times New Roman" w:hAnsi="Times New Roman" w:cs="Times New Roman"/>
          <w:b/>
          <w:bCs/>
          <w:sz w:val="28"/>
          <w:szCs w:val="28"/>
        </w:rPr>
        <w:t>Обоснование положений по размещению линейного объекта.</w:t>
      </w:r>
    </w:p>
    <w:p w:rsidR="000E0E31" w:rsidRPr="008A4F0F" w:rsidRDefault="000E0E31" w:rsidP="00760538">
      <w:pPr>
        <w:pStyle w:val="a6"/>
        <w:ind w:left="0" w:firstLine="851"/>
        <w:jc w:val="center"/>
        <w:rPr>
          <w:rFonts w:ascii="Times New Roman" w:eastAsia="Times New Roman" w:hAnsi="Times New Roman" w:cs="Times New Roman"/>
          <w:b/>
          <w:bCs/>
          <w:spacing w:val="-1"/>
          <w:sz w:val="28"/>
          <w:szCs w:val="28"/>
          <w:lang w:eastAsia="ru-RU"/>
        </w:rPr>
      </w:pPr>
      <w:r w:rsidRPr="008A4F0F">
        <w:rPr>
          <w:rFonts w:ascii="Times New Roman" w:eastAsia="Times New Roman" w:hAnsi="Times New Roman" w:cs="Times New Roman"/>
          <w:b/>
          <w:bCs/>
          <w:spacing w:val="-1"/>
          <w:sz w:val="28"/>
          <w:szCs w:val="28"/>
          <w:lang w:eastAsia="ru-RU"/>
        </w:rPr>
        <w:t>Климатическая, географическая и инженерно-геологическая характеристика района строительства</w:t>
      </w:r>
      <w:r>
        <w:rPr>
          <w:rFonts w:ascii="Times New Roman" w:eastAsia="Times New Roman" w:hAnsi="Times New Roman" w:cs="Times New Roman"/>
          <w:b/>
          <w:bCs/>
          <w:spacing w:val="-1"/>
          <w:sz w:val="28"/>
          <w:szCs w:val="28"/>
          <w:lang w:eastAsia="ru-RU"/>
        </w:rPr>
        <w:t>.</w:t>
      </w:r>
    </w:p>
    <w:p w:rsidR="000E0E31" w:rsidRPr="008A4F0F" w:rsidRDefault="000E0E31" w:rsidP="000E0E31">
      <w:pPr>
        <w:shd w:val="clear" w:color="auto" w:fill="FFFFFF"/>
        <w:spacing w:after="0"/>
        <w:ind w:firstLine="851"/>
        <w:jc w:val="both"/>
        <w:rPr>
          <w:rFonts w:ascii="Times New Roman" w:eastAsia="Times New Roman" w:hAnsi="Times New Roman" w:cs="Times New Roman"/>
          <w:sz w:val="28"/>
          <w:szCs w:val="28"/>
          <w:lang w:eastAsia="ru-RU"/>
        </w:rPr>
      </w:pPr>
      <w:r w:rsidRPr="008A4F0F">
        <w:rPr>
          <w:rFonts w:ascii="Times New Roman" w:eastAsia="Times New Roman" w:hAnsi="Times New Roman" w:cs="Times New Roman"/>
          <w:sz w:val="28"/>
          <w:szCs w:val="28"/>
          <w:lang w:eastAsia="ru-RU"/>
        </w:rPr>
        <w:t xml:space="preserve">Территория строительства </w:t>
      </w:r>
      <w:r>
        <w:rPr>
          <w:rFonts w:ascii="Times New Roman" w:eastAsia="Times New Roman" w:hAnsi="Times New Roman" w:cs="Times New Roman"/>
          <w:sz w:val="28"/>
          <w:szCs w:val="28"/>
          <w:lang w:eastAsia="ru-RU"/>
        </w:rPr>
        <w:t xml:space="preserve">линейного </w:t>
      </w:r>
      <w:r w:rsidRPr="008A4F0F">
        <w:rPr>
          <w:rFonts w:ascii="Times New Roman" w:eastAsia="Times New Roman" w:hAnsi="Times New Roman" w:cs="Times New Roman"/>
          <w:sz w:val="28"/>
          <w:szCs w:val="28"/>
          <w:lang w:eastAsia="ru-RU"/>
        </w:rPr>
        <w:t>объекта находится в климатическом рай</w:t>
      </w:r>
      <w:r w:rsidRPr="008A4F0F">
        <w:rPr>
          <w:rFonts w:ascii="Times New Roman" w:eastAsia="Times New Roman" w:hAnsi="Times New Roman" w:cs="Times New Roman"/>
          <w:sz w:val="28"/>
          <w:szCs w:val="28"/>
          <w:lang w:eastAsia="ru-RU"/>
        </w:rPr>
        <w:softHyphen/>
        <w:t xml:space="preserve">оне </w:t>
      </w:r>
      <w:r w:rsidRPr="008A4F0F">
        <w:rPr>
          <w:rFonts w:ascii="Times New Roman" w:eastAsia="Times New Roman" w:hAnsi="Times New Roman" w:cs="Times New Roman"/>
          <w:sz w:val="28"/>
          <w:szCs w:val="28"/>
          <w:lang w:val="en-US" w:eastAsia="ru-RU"/>
        </w:rPr>
        <w:t>II</w:t>
      </w:r>
      <w:r w:rsidRPr="008A4F0F">
        <w:rPr>
          <w:rFonts w:ascii="Times New Roman" w:eastAsia="Times New Roman" w:hAnsi="Times New Roman" w:cs="Times New Roman"/>
          <w:sz w:val="28"/>
          <w:szCs w:val="28"/>
          <w:lang w:eastAsia="ru-RU"/>
        </w:rPr>
        <w:t xml:space="preserve"> В. Климат района умеренно-континентальный. Общие сведения о климатических условиях района расположения проектируемого объекта, приведены в таблице 1.</w:t>
      </w:r>
    </w:p>
    <w:p w:rsidR="000E0E31" w:rsidRDefault="000E0E31" w:rsidP="000E0E31">
      <w:pPr>
        <w:shd w:val="clear" w:color="auto" w:fill="FFFFFF"/>
        <w:spacing w:after="0" w:line="240" w:lineRule="auto"/>
        <w:ind w:firstLine="851"/>
        <w:rPr>
          <w:rFonts w:ascii="Times New Roman" w:eastAsia="Times New Roman" w:hAnsi="Times New Roman" w:cs="Times New Roman"/>
          <w:sz w:val="28"/>
          <w:szCs w:val="28"/>
          <w:lang w:eastAsia="ru-RU"/>
        </w:rPr>
      </w:pPr>
      <w:r w:rsidRPr="008A4F0F">
        <w:rPr>
          <w:rFonts w:ascii="Times New Roman" w:eastAsia="Times New Roman" w:hAnsi="Times New Roman" w:cs="Times New Roman"/>
          <w:sz w:val="28"/>
          <w:szCs w:val="28"/>
          <w:lang w:eastAsia="ru-RU"/>
        </w:rPr>
        <w:t xml:space="preserve">                                                                                                                              таблица 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521"/>
        <w:gridCol w:w="1814"/>
        <w:gridCol w:w="1554"/>
      </w:tblGrid>
      <w:tr w:rsidR="00F2093C" w:rsidRPr="00EB3798" w:rsidTr="00F2093C">
        <w:trPr>
          <w:trHeight w:hRule="exact" w:val="624"/>
        </w:trPr>
        <w:tc>
          <w:tcPr>
            <w:tcW w:w="6521" w:type="dxa"/>
            <w:vAlign w:val="center"/>
          </w:tcPr>
          <w:p w:rsidR="00F2093C" w:rsidRPr="00EB3798" w:rsidRDefault="00F2093C" w:rsidP="00F1712F">
            <w:pPr>
              <w:ind w:right="-2"/>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Наименование показателя</w:t>
            </w:r>
          </w:p>
        </w:tc>
        <w:tc>
          <w:tcPr>
            <w:tcW w:w="1814" w:type="dxa"/>
            <w:vAlign w:val="center"/>
          </w:tcPr>
          <w:p w:rsidR="00F2093C" w:rsidRPr="00EB3798" w:rsidRDefault="00F2093C" w:rsidP="00F1712F">
            <w:pPr>
              <w:ind w:right="-2"/>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 xml:space="preserve">Единица </w:t>
            </w:r>
          </w:p>
          <w:p w:rsidR="00F2093C" w:rsidRPr="00EB3798" w:rsidRDefault="00F2093C" w:rsidP="00F1712F">
            <w:pPr>
              <w:ind w:right="-2"/>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измерения</w:t>
            </w:r>
          </w:p>
        </w:tc>
        <w:tc>
          <w:tcPr>
            <w:tcW w:w="1554" w:type="dxa"/>
            <w:vAlign w:val="center"/>
          </w:tcPr>
          <w:p w:rsidR="00F2093C" w:rsidRPr="00EB3798" w:rsidRDefault="00F2093C" w:rsidP="00F1712F">
            <w:pPr>
              <w:ind w:right="-2"/>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 xml:space="preserve">Величина </w:t>
            </w:r>
          </w:p>
          <w:p w:rsidR="00F2093C" w:rsidRPr="00EB3798" w:rsidRDefault="00F2093C" w:rsidP="00F1712F">
            <w:pPr>
              <w:ind w:right="-2"/>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показателя</w:t>
            </w:r>
          </w:p>
        </w:tc>
      </w:tr>
      <w:tr w:rsidR="00F2093C" w:rsidRPr="00EB3798" w:rsidTr="00F2093C">
        <w:trPr>
          <w:trHeight w:hRule="exact" w:val="340"/>
        </w:trPr>
        <w:tc>
          <w:tcPr>
            <w:tcW w:w="6521" w:type="dxa"/>
            <w:vAlign w:val="center"/>
          </w:tcPr>
          <w:p w:rsidR="00F2093C" w:rsidRPr="00EB3798" w:rsidRDefault="00F2093C" w:rsidP="00F1712F">
            <w:pPr>
              <w:ind w:right="-2"/>
              <w:rPr>
                <w:rFonts w:ascii="Times New Roman" w:eastAsia="Calibri" w:hAnsi="Times New Roman" w:cs="Times New Roman"/>
                <w:sz w:val="28"/>
                <w:szCs w:val="28"/>
              </w:rPr>
            </w:pPr>
            <w:r w:rsidRPr="00EB3798">
              <w:rPr>
                <w:rFonts w:ascii="Times New Roman" w:eastAsia="Calibri" w:hAnsi="Times New Roman" w:cs="Times New Roman"/>
                <w:spacing w:val="-1"/>
                <w:sz w:val="28"/>
                <w:szCs w:val="28"/>
              </w:rPr>
              <w:t xml:space="preserve">Среднегодовая температура воздуха                   </w:t>
            </w:r>
          </w:p>
        </w:tc>
        <w:tc>
          <w:tcPr>
            <w:tcW w:w="1814" w:type="dxa"/>
            <w:vAlign w:val="center"/>
          </w:tcPr>
          <w:p w:rsidR="00F2093C" w:rsidRPr="00EB3798" w:rsidRDefault="00F2093C" w:rsidP="00F1712F">
            <w:pPr>
              <w:shd w:val="clear" w:color="auto" w:fill="FFFFFF"/>
              <w:spacing w:before="19"/>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°С</w:t>
            </w:r>
          </w:p>
          <w:p w:rsidR="00F2093C" w:rsidRPr="00EB3798" w:rsidRDefault="00F2093C" w:rsidP="00F1712F">
            <w:pPr>
              <w:ind w:right="-2"/>
              <w:jc w:val="center"/>
              <w:rPr>
                <w:rFonts w:ascii="Times New Roman" w:eastAsia="Calibri" w:hAnsi="Times New Roman" w:cs="Times New Roman"/>
                <w:sz w:val="28"/>
                <w:szCs w:val="28"/>
              </w:rPr>
            </w:pPr>
          </w:p>
        </w:tc>
        <w:tc>
          <w:tcPr>
            <w:tcW w:w="1554" w:type="dxa"/>
            <w:vAlign w:val="center"/>
          </w:tcPr>
          <w:p w:rsidR="00F2093C" w:rsidRPr="00EB3798" w:rsidRDefault="00F2093C" w:rsidP="00F1712F">
            <w:pPr>
              <w:shd w:val="clear" w:color="auto" w:fill="FFFFFF"/>
              <w:spacing w:before="14"/>
              <w:jc w:val="center"/>
              <w:rPr>
                <w:rFonts w:ascii="Times New Roman" w:eastAsia="Calibri" w:hAnsi="Times New Roman" w:cs="Times New Roman"/>
                <w:sz w:val="28"/>
                <w:szCs w:val="28"/>
              </w:rPr>
            </w:pPr>
            <w:r w:rsidRPr="00EB3798">
              <w:rPr>
                <w:rFonts w:ascii="Times New Roman" w:eastAsia="Calibri" w:hAnsi="Times New Roman" w:cs="Times New Roman"/>
                <w:spacing w:val="-13"/>
                <w:sz w:val="28"/>
                <w:szCs w:val="28"/>
              </w:rPr>
              <w:t>+4,9</w:t>
            </w:r>
          </w:p>
          <w:p w:rsidR="00F2093C" w:rsidRPr="00EB3798" w:rsidRDefault="00F2093C" w:rsidP="00F1712F">
            <w:pPr>
              <w:ind w:right="-2"/>
              <w:jc w:val="center"/>
              <w:rPr>
                <w:rFonts w:ascii="Times New Roman" w:eastAsia="Calibri" w:hAnsi="Times New Roman" w:cs="Times New Roman"/>
                <w:sz w:val="28"/>
                <w:szCs w:val="28"/>
              </w:rPr>
            </w:pPr>
          </w:p>
        </w:tc>
      </w:tr>
      <w:tr w:rsidR="00F2093C" w:rsidRPr="00EB3798" w:rsidTr="00F2093C">
        <w:trPr>
          <w:trHeight w:hRule="exact" w:val="340"/>
        </w:trPr>
        <w:tc>
          <w:tcPr>
            <w:tcW w:w="6521" w:type="dxa"/>
            <w:vAlign w:val="center"/>
          </w:tcPr>
          <w:p w:rsidR="00F2093C" w:rsidRPr="00EB3798" w:rsidRDefault="00F2093C" w:rsidP="00F1712F">
            <w:pPr>
              <w:ind w:right="-2"/>
              <w:rPr>
                <w:rFonts w:ascii="Times New Roman" w:eastAsia="Calibri" w:hAnsi="Times New Roman" w:cs="Times New Roman"/>
                <w:spacing w:val="-1"/>
                <w:sz w:val="28"/>
                <w:szCs w:val="28"/>
              </w:rPr>
            </w:pPr>
            <w:r w:rsidRPr="00EB3798">
              <w:rPr>
                <w:rFonts w:ascii="Times New Roman" w:eastAsia="Calibri" w:hAnsi="Times New Roman" w:cs="Times New Roman"/>
                <w:spacing w:val="-1"/>
                <w:sz w:val="28"/>
                <w:szCs w:val="28"/>
              </w:rPr>
              <w:t>Абсолютная минимальная температура воздуха</w:t>
            </w:r>
          </w:p>
        </w:tc>
        <w:tc>
          <w:tcPr>
            <w:tcW w:w="1814" w:type="dxa"/>
            <w:vAlign w:val="center"/>
          </w:tcPr>
          <w:p w:rsidR="00F2093C" w:rsidRPr="00EB3798" w:rsidRDefault="00F2093C" w:rsidP="00F1712F">
            <w:pPr>
              <w:shd w:val="clear" w:color="auto" w:fill="FFFFFF"/>
              <w:spacing w:before="19"/>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°С</w:t>
            </w:r>
          </w:p>
          <w:p w:rsidR="00F2093C" w:rsidRPr="00EB3798" w:rsidRDefault="00F2093C" w:rsidP="00F1712F">
            <w:pPr>
              <w:shd w:val="clear" w:color="auto" w:fill="FFFFFF"/>
              <w:spacing w:before="19"/>
              <w:jc w:val="center"/>
              <w:rPr>
                <w:rFonts w:ascii="Times New Roman" w:eastAsia="Calibri" w:hAnsi="Times New Roman" w:cs="Times New Roman"/>
                <w:sz w:val="28"/>
                <w:szCs w:val="28"/>
              </w:rPr>
            </w:pPr>
          </w:p>
        </w:tc>
        <w:tc>
          <w:tcPr>
            <w:tcW w:w="1554" w:type="dxa"/>
            <w:vAlign w:val="center"/>
          </w:tcPr>
          <w:p w:rsidR="00F2093C" w:rsidRPr="00EB3798" w:rsidRDefault="00F2093C" w:rsidP="00F1712F">
            <w:pPr>
              <w:shd w:val="clear" w:color="auto" w:fill="FFFFFF"/>
              <w:spacing w:before="14"/>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-38,9</w:t>
            </w:r>
          </w:p>
          <w:p w:rsidR="00F2093C" w:rsidRPr="00EB3798" w:rsidRDefault="00F2093C" w:rsidP="00F1712F">
            <w:pPr>
              <w:ind w:right="-2"/>
              <w:jc w:val="center"/>
              <w:rPr>
                <w:rFonts w:ascii="Times New Roman" w:eastAsia="Calibri" w:hAnsi="Times New Roman" w:cs="Times New Roman"/>
                <w:sz w:val="28"/>
                <w:szCs w:val="28"/>
              </w:rPr>
            </w:pPr>
          </w:p>
        </w:tc>
      </w:tr>
      <w:tr w:rsidR="00F2093C" w:rsidRPr="00EB3798" w:rsidTr="00F2093C">
        <w:trPr>
          <w:trHeight w:hRule="exact" w:val="340"/>
        </w:trPr>
        <w:tc>
          <w:tcPr>
            <w:tcW w:w="6521" w:type="dxa"/>
            <w:vAlign w:val="center"/>
          </w:tcPr>
          <w:p w:rsidR="00F2093C" w:rsidRPr="00EB3798" w:rsidRDefault="00F2093C" w:rsidP="00F1712F">
            <w:pPr>
              <w:shd w:val="clear" w:color="auto" w:fill="FFFFFF"/>
              <w:rPr>
                <w:rFonts w:ascii="Times New Roman" w:eastAsia="Calibri" w:hAnsi="Times New Roman" w:cs="Times New Roman"/>
                <w:sz w:val="28"/>
                <w:szCs w:val="28"/>
              </w:rPr>
            </w:pPr>
            <w:r w:rsidRPr="00EB3798">
              <w:rPr>
                <w:rFonts w:ascii="Times New Roman" w:eastAsia="Calibri" w:hAnsi="Times New Roman" w:cs="Times New Roman"/>
                <w:spacing w:val="-1"/>
                <w:sz w:val="28"/>
                <w:szCs w:val="28"/>
              </w:rPr>
              <w:t>Средняя температура воздуха наиболее холодного месяца</w:t>
            </w:r>
          </w:p>
          <w:p w:rsidR="00F2093C" w:rsidRPr="00EB3798" w:rsidRDefault="00F2093C" w:rsidP="00F1712F">
            <w:pPr>
              <w:ind w:right="-2"/>
              <w:rPr>
                <w:rFonts w:ascii="Times New Roman" w:eastAsia="Calibri" w:hAnsi="Times New Roman" w:cs="Times New Roman"/>
                <w:spacing w:val="-1"/>
                <w:sz w:val="28"/>
                <w:szCs w:val="28"/>
              </w:rPr>
            </w:pPr>
          </w:p>
        </w:tc>
        <w:tc>
          <w:tcPr>
            <w:tcW w:w="1814" w:type="dxa"/>
            <w:vAlign w:val="center"/>
          </w:tcPr>
          <w:p w:rsidR="00F2093C" w:rsidRPr="00EB3798" w:rsidRDefault="00F2093C" w:rsidP="00F1712F">
            <w:pPr>
              <w:shd w:val="clear" w:color="auto" w:fill="FFFFFF"/>
              <w:spacing w:before="19"/>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°С</w:t>
            </w:r>
          </w:p>
          <w:p w:rsidR="00F2093C" w:rsidRPr="00EB3798" w:rsidRDefault="00F2093C" w:rsidP="00F1712F">
            <w:pPr>
              <w:shd w:val="clear" w:color="auto" w:fill="FFFFFF"/>
              <w:spacing w:before="19"/>
              <w:jc w:val="center"/>
              <w:rPr>
                <w:rFonts w:ascii="Times New Roman" w:eastAsia="Calibri" w:hAnsi="Times New Roman" w:cs="Times New Roman"/>
                <w:sz w:val="28"/>
                <w:szCs w:val="28"/>
              </w:rPr>
            </w:pPr>
          </w:p>
        </w:tc>
        <w:tc>
          <w:tcPr>
            <w:tcW w:w="1554" w:type="dxa"/>
            <w:vAlign w:val="center"/>
          </w:tcPr>
          <w:p w:rsidR="00F2093C" w:rsidRPr="00EB3798" w:rsidRDefault="00F2093C" w:rsidP="00F1712F">
            <w:pPr>
              <w:ind w:right="-2"/>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-9,7</w:t>
            </w:r>
          </w:p>
        </w:tc>
      </w:tr>
      <w:tr w:rsidR="00F2093C" w:rsidRPr="00EB3798" w:rsidTr="00F2093C">
        <w:trPr>
          <w:trHeight w:hRule="exact" w:val="340"/>
        </w:trPr>
        <w:tc>
          <w:tcPr>
            <w:tcW w:w="6521" w:type="dxa"/>
            <w:vAlign w:val="center"/>
          </w:tcPr>
          <w:p w:rsidR="00F2093C" w:rsidRPr="00EB3798" w:rsidRDefault="00F2093C" w:rsidP="00F1712F">
            <w:pPr>
              <w:shd w:val="clear" w:color="auto" w:fill="FFFFFF"/>
              <w:rPr>
                <w:rFonts w:ascii="Times New Roman" w:eastAsia="Calibri" w:hAnsi="Times New Roman" w:cs="Times New Roman"/>
                <w:sz w:val="28"/>
                <w:szCs w:val="28"/>
              </w:rPr>
            </w:pPr>
            <w:r w:rsidRPr="00EB3798">
              <w:rPr>
                <w:rFonts w:ascii="Times New Roman" w:eastAsia="Calibri" w:hAnsi="Times New Roman" w:cs="Times New Roman"/>
                <w:spacing w:val="-1"/>
                <w:sz w:val="28"/>
                <w:szCs w:val="28"/>
              </w:rPr>
              <w:t>Абсолютная максимальная температура воздуха</w:t>
            </w:r>
          </w:p>
          <w:p w:rsidR="00F2093C" w:rsidRPr="00EB3798" w:rsidRDefault="00F2093C" w:rsidP="00F1712F">
            <w:pPr>
              <w:ind w:right="-2"/>
              <w:rPr>
                <w:rFonts w:ascii="Times New Roman" w:eastAsia="Calibri" w:hAnsi="Times New Roman" w:cs="Times New Roman"/>
                <w:spacing w:val="-1"/>
                <w:sz w:val="28"/>
                <w:szCs w:val="28"/>
              </w:rPr>
            </w:pPr>
          </w:p>
        </w:tc>
        <w:tc>
          <w:tcPr>
            <w:tcW w:w="1814" w:type="dxa"/>
            <w:vAlign w:val="center"/>
          </w:tcPr>
          <w:p w:rsidR="00F2093C" w:rsidRPr="00EB3798" w:rsidRDefault="00F2093C" w:rsidP="00F1712F">
            <w:pPr>
              <w:shd w:val="clear" w:color="auto" w:fill="FFFFFF"/>
              <w:spacing w:before="19"/>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°С</w:t>
            </w:r>
          </w:p>
          <w:p w:rsidR="00F2093C" w:rsidRPr="00EB3798" w:rsidRDefault="00F2093C" w:rsidP="00F1712F">
            <w:pPr>
              <w:shd w:val="clear" w:color="auto" w:fill="FFFFFF"/>
              <w:spacing w:before="19"/>
              <w:jc w:val="center"/>
              <w:rPr>
                <w:rFonts w:ascii="Times New Roman" w:eastAsia="Calibri" w:hAnsi="Times New Roman" w:cs="Times New Roman"/>
                <w:sz w:val="28"/>
                <w:szCs w:val="28"/>
              </w:rPr>
            </w:pPr>
          </w:p>
        </w:tc>
        <w:tc>
          <w:tcPr>
            <w:tcW w:w="1554" w:type="dxa"/>
            <w:vAlign w:val="center"/>
          </w:tcPr>
          <w:p w:rsidR="00F2093C" w:rsidRPr="00EB3798" w:rsidRDefault="00F2093C" w:rsidP="00F1712F">
            <w:pPr>
              <w:ind w:right="-2"/>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+36,4</w:t>
            </w:r>
          </w:p>
        </w:tc>
      </w:tr>
      <w:tr w:rsidR="00F2093C" w:rsidRPr="00EB3798" w:rsidTr="00F2093C">
        <w:trPr>
          <w:trHeight w:hRule="exact" w:val="340"/>
        </w:trPr>
        <w:tc>
          <w:tcPr>
            <w:tcW w:w="6521" w:type="dxa"/>
            <w:vAlign w:val="center"/>
          </w:tcPr>
          <w:p w:rsidR="00F2093C" w:rsidRPr="00EB3798" w:rsidRDefault="00F2093C" w:rsidP="00F1712F">
            <w:pPr>
              <w:ind w:right="-2"/>
              <w:rPr>
                <w:rFonts w:ascii="Times New Roman" w:eastAsia="Calibri" w:hAnsi="Times New Roman" w:cs="Times New Roman"/>
                <w:spacing w:val="-1"/>
                <w:sz w:val="28"/>
                <w:szCs w:val="28"/>
              </w:rPr>
            </w:pPr>
            <w:r w:rsidRPr="00EB3798">
              <w:rPr>
                <w:rFonts w:ascii="Times New Roman" w:eastAsia="Calibri" w:hAnsi="Times New Roman" w:cs="Times New Roman"/>
                <w:spacing w:val="-1"/>
                <w:sz w:val="28"/>
                <w:szCs w:val="28"/>
              </w:rPr>
              <w:t>Средняя температура воздуха наиболее жаркого месяца</w:t>
            </w:r>
          </w:p>
        </w:tc>
        <w:tc>
          <w:tcPr>
            <w:tcW w:w="1814" w:type="dxa"/>
            <w:vAlign w:val="center"/>
          </w:tcPr>
          <w:p w:rsidR="00F2093C" w:rsidRPr="00EB3798" w:rsidRDefault="00F2093C" w:rsidP="00F1712F">
            <w:pPr>
              <w:shd w:val="clear" w:color="auto" w:fill="FFFFFF"/>
              <w:spacing w:before="19"/>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°С</w:t>
            </w:r>
          </w:p>
          <w:p w:rsidR="00F2093C" w:rsidRPr="00EB3798" w:rsidRDefault="00F2093C" w:rsidP="00F1712F">
            <w:pPr>
              <w:shd w:val="clear" w:color="auto" w:fill="FFFFFF"/>
              <w:spacing w:before="19"/>
              <w:jc w:val="center"/>
              <w:rPr>
                <w:rFonts w:ascii="Times New Roman" w:eastAsia="Calibri" w:hAnsi="Times New Roman" w:cs="Times New Roman"/>
                <w:sz w:val="28"/>
                <w:szCs w:val="28"/>
              </w:rPr>
            </w:pPr>
          </w:p>
        </w:tc>
        <w:tc>
          <w:tcPr>
            <w:tcW w:w="1554" w:type="dxa"/>
            <w:vAlign w:val="center"/>
          </w:tcPr>
          <w:p w:rsidR="00F2093C" w:rsidRPr="00EB3798" w:rsidRDefault="00F2093C" w:rsidP="00F1712F">
            <w:pPr>
              <w:ind w:right="-2"/>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+24,1</w:t>
            </w:r>
          </w:p>
        </w:tc>
      </w:tr>
      <w:tr w:rsidR="00F2093C" w:rsidRPr="00EB3798" w:rsidTr="00F2093C">
        <w:trPr>
          <w:trHeight w:hRule="exact" w:val="340"/>
        </w:trPr>
        <w:tc>
          <w:tcPr>
            <w:tcW w:w="6521" w:type="dxa"/>
            <w:vAlign w:val="center"/>
          </w:tcPr>
          <w:p w:rsidR="00F2093C" w:rsidRPr="00EB3798" w:rsidRDefault="00F2093C" w:rsidP="00F1712F">
            <w:pPr>
              <w:ind w:right="-2"/>
              <w:rPr>
                <w:rFonts w:ascii="Times New Roman" w:eastAsia="Calibri" w:hAnsi="Times New Roman" w:cs="Times New Roman"/>
                <w:spacing w:val="-1"/>
                <w:sz w:val="28"/>
                <w:szCs w:val="28"/>
              </w:rPr>
            </w:pPr>
            <w:r w:rsidRPr="00EB3798">
              <w:rPr>
                <w:rFonts w:ascii="Times New Roman" w:eastAsia="Calibri" w:hAnsi="Times New Roman" w:cs="Times New Roman"/>
                <w:spacing w:val="-1"/>
                <w:sz w:val="28"/>
                <w:szCs w:val="28"/>
              </w:rPr>
              <w:t>Общее количество осадков за год</w:t>
            </w:r>
          </w:p>
        </w:tc>
        <w:tc>
          <w:tcPr>
            <w:tcW w:w="1814" w:type="dxa"/>
            <w:vAlign w:val="center"/>
          </w:tcPr>
          <w:p w:rsidR="00F2093C" w:rsidRPr="00EB3798" w:rsidRDefault="00F2093C" w:rsidP="00F1712F">
            <w:pPr>
              <w:shd w:val="clear" w:color="auto" w:fill="FFFFFF"/>
              <w:spacing w:before="19"/>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мм</w:t>
            </w:r>
          </w:p>
        </w:tc>
        <w:tc>
          <w:tcPr>
            <w:tcW w:w="1554" w:type="dxa"/>
            <w:vAlign w:val="center"/>
          </w:tcPr>
          <w:p w:rsidR="00F2093C" w:rsidRPr="00EB3798" w:rsidRDefault="00F2093C" w:rsidP="00F1712F">
            <w:pPr>
              <w:ind w:right="-2"/>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650</w:t>
            </w:r>
          </w:p>
        </w:tc>
      </w:tr>
      <w:tr w:rsidR="00F2093C" w:rsidRPr="00EB3798" w:rsidTr="00F2093C">
        <w:trPr>
          <w:trHeight w:hRule="exact" w:val="340"/>
        </w:trPr>
        <w:tc>
          <w:tcPr>
            <w:tcW w:w="6521" w:type="dxa"/>
            <w:vAlign w:val="center"/>
          </w:tcPr>
          <w:p w:rsidR="00F2093C" w:rsidRPr="00EB3798" w:rsidRDefault="00F2093C" w:rsidP="00F1712F">
            <w:pPr>
              <w:ind w:right="-2"/>
              <w:rPr>
                <w:rFonts w:ascii="Times New Roman" w:eastAsia="Calibri" w:hAnsi="Times New Roman" w:cs="Times New Roman"/>
                <w:spacing w:val="-1"/>
                <w:sz w:val="28"/>
                <w:szCs w:val="28"/>
              </w:rPr>
            </w:pPr>
            <w:r w:rsidRPr="00EB3798">
              <w:rPr>
                <w:rFonts w:ascii="Times New Roman" w:eastAsia="Calibri" w:hAnsi="Times New Roman" w:cs="Times New Roman"/>
                <w:spacing w:val="-1"/>
                <w:sz w:val="28"/>
                <w:szCs w:val="28"/>
              </w:rPr>
              <w:t>Преобладающее направление ветра за декабрь-февраль, июн</w:t>
            </w:r>
            <w:proofErr w:type="gramStart"/>
            <w:r w:rsidRPr="00EB3798">
              <w:rPr>
                <w:rFonts w:ascii="Times New Roman" w:eastAsia="Calibri" w:hAnsi="Times New Roman" w:cs="Times New Roman"/>
                <w:spacing w:val="-1"/>
                <w:sz w:val="28"/>
                <w:szCs w:val="28"/>
              </w:rPr>
              <w:t>ь-</w:t>
            </w:r>
            <w:proofErr w:type="gramEnd"/>
            <w:r w:rsidRPr="00EB3798">
              <w:rPr>
                <w:rFonts w:ascii="Times New Roman" w:eastAsia="Calibri" w:hAnsi="Times New Roman" w:cs="Times New Roman"/>
                <w:spacing w:val="-1"/>
                <w:sz w:val="28"/>
                <w:szCs w:val="28"/>
              </w:rPr>
              <w:t xml:space="preserve"> август</w:t>
            </w:r>
          </w:p>
        </w:tc>
        <w:tc>
          <w:tcPr>
            <w:tcW w:w="1814" w:type="dxa"/>
            <w:vAlign w:val="center"/>
          </w:tcPr>
          <w:p w:rsidR="00F2093C" w:rsidRPr="00EB3798" w:rsidRDefault="00F2093C" w:rsidP="00F1712F">
            <w:pPr>
              <w:shd w:val="clear" w:color="auto" w:fill="FFFFFF"/>
              <w:spacing w:before="19"/>
              <w:jc w:val="center"/>
              <w:rPr>
                <w:rFonts w:ascii="Times New Roman" w:eastAsia="Calibri" w:hAnsi="Times New Roman" w:cs="Times New Roman"/>
                <w:sz w:val="28"/>
                <w:szCs w:val="28"/>
              </w:rPr>
            </w:pPr>
          </w:p>
        </w:tc>
        <w:tc>
          <w:tcPr>
            <w:tcW w:w="1554" w:type="dxa"/>
            <w:vAlign w:val="center"/>
          </w:tcPr>
          <w:p w:rsidR="00F2093C" w:rsidRPr="00EB3798" w:rsidRDefault="00F2093C" w:rsidP="00F1712F">
            <w:pPr>
              <w:ind w:right="-2"/>
              <w:jc w:val="center"/>
              <w:rPr>
                <w:rFonts w:ascii="Times New Roman" w:eastAsia="Calibri" w:hAnsi="Times New Roman" w:cs="Times New Roman"/>
                <w:sz w:val="28"/>
                <w:szCs w:val="28"/>
              </w:rPr>
            </w:pPr>
            <w:r w:rsidRPr="00EB3798">
              <w:rPr>
                <w:rFonts w:ascii="Times New Roman" w:eastAsia="Calibri" w:hAnsi="Times New Roman" w:cs="Times New Roman"/>
                <w:sz w:val="28"/>
                <w:szCs w:val="28"/>
              </w:rPr>
              <w:t>ЮЗ; СЗ</w:t>
            </w:r>
          </w:p>
        </w:tc>
      </w:tr>
    </w:tbl>
    <w:p w:rsidR="00F2093C" w:rsidRPr="00EB3798" w:rsidRDefault="00F2093C" w:rsidP="000E0E31">
      <w:pPr>
        <w:shd w:val="clear" w:color="auto" w:fill="FFFFFF"/>
        <w:spacing w:after="0" w:line="240" w:lineRule="auto"/>
        <w:ind w:firstLine="851"/>
        <w:rPr>
          <w:rFonts w:ascii="Times New Roman" w:eastAsia="Times New Roman" w:hAnsi="Times New Roman" w:cs="Times New Roman"/>
          <w:b/>
          <w:sz w:val="28"/>
          <w:szCs w:val="28"/>
          <w:lang w:eastAsia="ru-RU"/>
        </w:rPr>
      </w:pPr>
    </w:p>
    <w:p w:rsidR="00EB3798" w:rsidRPr="00EB3798" w:rsidRDefault="00EB3798" w:rsidP="00EB3798">
      <w:pPr>
        <w:pStyle w:val="western"/>
        <w:spacing w:after="0" w:line="240" w:lineRule="auto"/>
      </w:pPr>
      <w:r w:rsidRPr="00EB3798">
        <w:t>В результате инженерно-геологических исследований в пределах территории трассы выделены следующие инженерн</w:t>
      </w:r>
      <w:proofErr w:type="gramStart"/>
      <w:r w:rsidRPr="00EB3798">
        <w:t>о-</w:t>
      </w:r>
      <w:proofErr w:type="gramEnd"/>
      <w:r w:rsidRPr="00EB3798">
        <w:t xml:space="preserve"> геологические элементы (ИГЭ).</w:t>
      </w:r>
    </w:p>
    <w:p w:rsidR="00EB3798" w:rsidRPr="00EB3798" w:rsidRDefault="00EB3798" w:rsidP="00EB3798">
      <w:pPr>
        <w:pStyle w:val="western"/>
        <w:spacing w:after="0" w:line="240" w:lineRule="auto"/>
      </w:pPr>
      <w:r w:rsidRPr="00EB3798">
        <w:t>1. Насыпной грунт (</w:t>
      </w:r>
      <w:proofErr w:type="spellStart"/>
      <w:r w:rsidRPr="00EB3798">
        <w:t>t</w:t>
      </w:r>
      <w:proofErr w:type="spellEnd"/>
      <w:r w:rsidRPr="00EB3798">
        <w:t xml:space="preserve"> Q</w:t>
      </w:r>
      <w:r w:rsidRPr="00EB3798">
        <w:rPr>
          <w:vertAlign w:val="subscript"/>
        </w:rPr>
        <w:t>1У</w:t>
      </w:r>
      <w:r w:rsidRPr="00EB3798">
        <w:t>)</w:t>
      </w:r>
      <w:proofErr w:type="gramStart"/>
      <w:r w:rsidRPr="00EB3798">
        <w:t>.</w:t>
      </w:r>
      <w:proofErr w:type="gramEnd"/>
      <w:r w:rsidRPr="00EB3798">
        <w:t xml:space="preserve"> – </w:t>
      </w:r>
      <w:proofErr w:type="gramStart"/>
      <w:r w:rsidRPr="00EB3798">
        <w:t>с</w:t>
      </w:r>
      <w:proofErr w:type="gramEnd"/>
      <w:r w:rsidRPr="00EB3798">
        <w:t>лагает тело насыпи автодороги, пересекаемых трассой газопровода.</w:t>
      </w:r>
    </w:p>
    <w:p w:rsidR="00EB3798" w:rsidRPr="00EB3798" w:rsidRDefault="00EB3798" w:rsidP="00EB3798">
      <w:pPr>
        <w:pStyle w:val="western"/>
        <w:spacing w:after="0" w:line="240" w:lineRule="auto"/>
      </w:pPr>
      <w:r w:rsidRPr="00EB3798">
        <w:t xml:space="preserve">2.Почвенно-растительный слой </w:t>
      </w:r>
      <w:proofErr w:type="gramStart"/>
      <w:r w:rsidRPr="00EB3798">
        <w:t xml:space="preserve">( </w:t>
      </w:r>
      <w:proofErr w:type="spellStart"/>
      <w:proofErr w:type="gramEnd"/>
      <w:r w:rsidRPr="00EB3798">
        <w:t>рd</w:t>
      </w:r>
      <w:proofErr w:type="spellEnd"/>
      <w:r w:rsidRPr="00EB3798">
        <w:t xml:space="preserve"> Q</w:t>
      </w:r>
      <w:r w:rsidRPr="00EB3798">
        <w:rPr>
          <w:vertAlign w:val="subscript"/>
        </w:rPr>
        <w:t>1У</w:t>
      </w:r>
      <w:r w:rsidRPr="00EB3798">
        <w:t>), залегает с поверхности, абсолютные отметки которой 190,00-</w:t>
      </w:r>
      <w:smartTag w:uri="urn:schemas-microsoft-com:office:smarttags" w:element="metricconverter">
        <w:smartTagPr>
          <w:attr w:name="ProductID" w:val="197,80 м"/>
        </w:smartTagPr>
        <w:r w:rsidRPr="00EB3798">
          <w:t>197,80 м</w:t>
        </w:r>
      </w:smartTag>
      <w:r w:rsidRPr="00EB3798">
        <w:t xml:space="preserve">; мощность слоя </w:t>
      </w:r>
      <w:smartTag w:uri="urn:schemas-microsoft-com:office:smarttags" w:element="metricconverter">
        <w:smartTagPr>
          <w:attr w:name="ProductID" w:val="0,3 м"/>
        </w:smartTagPr>
        <w:r w:rsidRPr="00EB3798">
          <w:t>0,3 м</w:t>
        </w:r>
      </w:smartTag>
      <w:r w:rsidRPr="00EB3798">
        <w:t>.</w:t>
      </w:r>
    </w:p>
    <w:p w:rsidR="00EB3798" w:rsidRPr="00EB3798" w:rsidRDefault="00EB3798" w:rsidP="00EB3798">
      <w:pPr>
        <w:pStyle w:val="western"/>
        <w:spacing w:after="0" w:line="240" w:lineRule="auto"/>
      </w:pPr>
      <w:r w:rsidRPr="00EB3798">
        <w:t>3.Суглинок тёмно-бурый</w:t>
      </w:r>
      <w:proofErr w:type="gramStart"/>
      <w:r w:rsidRPr="00EB3798">
        <w:t xml:space="preserve"> ,</w:t>
      </w:r>
      <w:proofErr w:type="gramEnd"/>
      <w:r w:rsidRPr="00EB3798">
        <w:t xml:space="preserve"> тяжёлый, полутвёрдый с дресвой и щебнем </w:t>
      </w:r>
    </w:p>
    <w:p w:rsidR="00EB3798" w:rsidRPr="00EB3798" w:rsidRDefault="00EB3798" w:rsidP="00EB3798">
      <w:pPr>
        <w:pStyle w:val="western"/>
        <w:spacing w:after="0" w:line="240" w:lineRule="auto"/>
      </w:pPr>
      <w:r w:rsidRPr="00EB3798">
        <w:t xml:space="preserve">5-7 %. Залегает с глубины </w:t>
      </w:r>
      <w:smartTag w:uri="urn:schemas-microsoft-com:office:smarttags" w:element="metricconverter">
        <w:smartTagPr>
          <w:attr w:name="ProductID" w:val="0,3 м"/>
        </w:smartTagPr>
        <w:r w:rsidRPr="00EB3798">
          <w:t>0,3 м</w:t>
        </w:r>
      </w:smartTag>
      <w:r w:rsidRPr="00EB3798">
        <w:t xml:space="preserve"> от поверхности под </w:t>
      </w:r>
      <w:proofErr w:type="spellStart"/>
      <w:r w:rsidRPr="00EB3798">
        <w:t>почвенн</w:t>
      </w:r>
      <w:proofErr w:type="gramStart"/>
      <w:r w:rsidRPr="00EB3798">
        <w:t>о</w:t>
      </w:r>
      <w:proofErr w:type="spellEnd"/>
      <w:r w:rsidRPr="00EB3798">
        <w:t>-</w:t>
      </w:r>
      <w:proofErr w:type="gramEnd"/>
      <w:r w:rsidRPr="00EB3798">
        <w:t xml:space="preserve"> растительным слоем, абсолютные отметки кровли слоя 189,70-</w:t>
      </w:r>
      <w:smartTag w:uri="urn:schemas-microsoft-com:office:smarttags" w:element="metricconverter">
        <w:smartTagPr>
          <w:attr w:name="ProductID" w:val="197,50 м"/>
        </w:smartTagPr>
        <w:r w:rsidRPr="00EB3798">
          <w:t>197,50 м</w:t>
        </w:r>
      </w:smartTag>
      <w:r w:rsidRPr="00EB3798">
        <w:t xml:space="preserve"> ; мощность слоя 1,5-</w:t>
      </w:r>
      <w:smartTag w:uri="urn:schemas-microsoft-com:office:smarttags" w:element="metricconverter">
        <w:smartTagPr>
          <w:attr w:name="ProductID" w:val="1,8 м"/>
        </w:smartTagPr>
        <w:r w:rsidRPr="00EB3798">
          <w:t>1,8 м</w:t>
        </w:r>
      </w:smartTag>
      <w:r w:rsidRPr="00EB3798">
        <w:t>.</w:t>
      </w:r>
    </w:p>
    <w:p w:rsidR="00EB3798" w:rsidRPr="00EB3798" w:rsidRDefault="00EB3798" w:rsidP="00EB3798">
      <w:pPr>
        <w:pStyle w:val="western"/>
        <w:spacing w:after="0" w:line="240" w:lineRule="auto"/>
      </w:pPr>
      <w:r w:rsidRPr="00EB3798">
        <w:t>4.Щебень и дресва известняка маловлажный (</w:t>
      </w:r>
      <w:proofErr w:type="spellStart"/>
      <w:r w:rsidRPr="00EB3798">
        <w:t>еД.з</w:t>
      </w:r>
      <w:proofErr w:type="spellEnd"/>
      <w:r w:rsidRPr="00EB3798">
        <w:t>). Залегает с глубины 1,8-</w:t>
      </w:r>
      <w:smartTag w:uri="urn:schemas-microsoft-com:office:smarttags" w:element="metricconverter">
        <w:smartTagPr>
          <w:attr w:name="ProductID" w:val="2,1 м"/>
        </w:smartTagPr>
        <w:r w:rsidRPr="00EB3798">
          <w:t>2,1 м</w:t>
        </w:r>
      </w:smartTag>
      <w:r w:rsidRPr="00EB3798">
        <w:t xml:space="preserve"> от поверхности под суглинком ИГЭ-3; абсолютные отметки кровли слоя 187,90-</w:t>
      </w:r>
      <w:smartTag w:uri="urn:schemas-microsoft-com:office:smarttags" w:element="metricconverter">
        <w:smartTagPr>
          <w:attr w:name="ProductID" w:val="195.90 м"/>
        </w:smartTagPr>
        <w:r w:rsidRPr="00EB3798">
          <w:t>195.90 м</w:t>
        </w:r>
      </w:smartTag>
      <w:proofErr w:type="gramStart"/>
      <w:r w:rsidRPr="00EB3798">
        <w:t xml:space="preserve"> ;</w:t>
      </w:r>
      <w:proofErr w:type="gramEnd"/>
      <w:r w:rsidRPr="00EB3798">
        <w:t xml:space="preserve"> вскрытая мощность слоя 0,9-</w:t>
      </w:r>
      <w:smartTag w:uri="urn:schemas-microsoft-com:office:smarttags" w:element="metricconverter">
        <w:smartTagPr>
          <w:attr w:name="ProductID" w:val="2,6 м"/>
        </w:smartTagPr>
        <w:r w:rsidRPr="00EB3798">
          <w:t>2,6 м</w:t>
        </w:r>
      </w:smartTag>
      <w:r w:rsidRPr="00EB3798">
        <w:t>.</w:t>
      </w:r>
    </w:p>
    <w:p w:rsidR="00EB3798" w:rsidRPr="00EB3798" w:rsidRDefault="00EB3798" w:rsidP="00EB3798">
      <w:pPr>
        <w:pStyle w:val="western"/>
        <w:spacing w:after="0" w:line="240" w:lineRule="auto"/>
        <w:ind w:left="360"/>
      </w:pPr>
      <w:r w:rsidRPr="00EB3798">
        <w:t xml:space="preserve"> Подземные воды до глубины </w:t>
      </w:r>
      <w:smartTag w:uri="urn:schemas-microsoft-com:office:smarttags" w:element="metricconverter">
        <w:smartTagPr>
          <w:attr w:name="ProductID" w:val="4,5 м"/>
        </w:smartTagPr>
        <w:r w:rsidRPr="00EB3798">
          <w:t>4,5 м</w:t>
        </w:r>
      </w:smartTag>
      <w:r w:rsidRPr="00EB3798">
        <w:t xml:space="preserve"> на </w:t>
      </w:r>
      <w:r w:rsidR="0007641F">
        <w:t>октябрь</w:t>
      </w:r>
      <w:r w:rsidRPr="00EB3798">
        <w:t xml:space="preserve"> 201</w:t>
      </w:r>
      <w:r w:rsidR="0007641F">
        <w:t>7</w:t>
      </w:r>
      <w:r w:rsidRPr="00EB3798">
        <w:t xml:space="preserve"> г. не встречены.</w:t>
      </w:r>
    </w:p>
    <w:p w:rsidR="00EB3798" w:rsidRPr="00EB3798" w:rsidRDefault="00EB3798" w:rsidP="00EB3798">
      <w:pPr>
        <w:pStyle w:val="western"/>
        <w:spacing w:after="0" w:line="240" w:lineRule="auto"/>
        <w:ind w:left="360"/>
      </w:pPr>
      <w:r w:rsidRPr="00EB3798">
        <w:lastRenderedPageBreak/>
        <w:t xml:space="preserve"> Естественным основанием газопровода будет служить суглинок ИГЭ-3.</w:t>
      </w:r>
    </w:p>
    <w:p w:rsidR="00EB3798" w:rsidRPr="00EB3798" w:rsidRDefault="00EB3798" w:rsidP="00EB3798">
      <w:pPr>
        <w:pStyle w:val="western"/>
        <w:spacing w:after="0" w:line="240" w:lineRule="auto"/>
      </w:pPr>
      <w:r w:rsidRPr="00EB3798">
        <w:t xml:space="preserve">       Нормативная глубина сезонного промерзания суглинков </w:t>
      </w:r>
      <w:smartTag w:uri="urn:schemas-microsoft-com:office:smarttags" w:element="metricconverter">
        <w:smartTagPr>
          <w:attr w:name="ProductID" w:val="1,24 м"/>
        </w:smartTagPr>
        <w:r w:rsidRPr="00EB3798">
          <w:t>1,24 м</w:t>
        </w:r>
      </w:smartTag>
      <w:r w:rsidRPr="00EB3798">
        <w:t xml:space="preserve">,  расчётная </w:t>
      </w:r>
      <w:smartTag w:uri="urn:schemas-microsoft-com:office:smarttags" w:element="metricconverter">
        <w:smartTagPr>
          <w:attr w:name="ProductID" w:val="-1,36 м"/>
        </w:smartTagPr>
        <w:r w:rsidRPr="00EB3798">
          <w:t>-1,36 м</w:t>
        </w:r>
      </w:smartTag>
      <w:r w:rsidRPr="00EB3798">
        <w:t>.</w:t>
      </w:r>
    </w:p>
    <w:p w:rsidR="00EB3798" w:rsidRPr="00EB3798" w:rsidRDefault="00EB3798" w:rsidP="00EB3798">
      <w:pPr>
        <w:pStyle w:val="western"/>
        <w:spacing w:after="0" w:line="240" w:lineRule="auto"/>
        <w:ind w:hanging="737"/>
      </w:pPr>
      <w:r w:rsidRPr="00EB3798">
        <w:t xml:space="preserve">                    По степени морозной опасности суглинок ИГЭ-3 является </w:t>
      </w:r>
      <w:proofErr w:type="spellStart"/>
      <w:r w:rsidRPr="00EB3798">
        <w:t>слабопучинистым</w:t>
      </w:r>
      <w:proofErr w:type="spellEnd"/>
      <w:r w:rsidRPr="00EB3798">
        <w:t xml:space="preserve"> (</w:t>
      </w:r>
      <w:proofErr w:type="spellStart"/>
      <w:r w:rsidRPr="00EB3798">
        <w:t>R</w:t>
      </w:r>
      <w:r w:rsidRPr="00EB3798">
        <w:rPr>
          <w:vertAlign w:val="subscript"/>
        </w:rPr>
        <w:t>f</w:t>
      </w:r>
      <w:proofErr w:type="spellEnd"/>
      <w:r w:rsidRPr="00EB3798">
        <w:rPr>
          <w:vertAlign w:val="subscript"/>
        </w:rPr>
        <w:t xml:space="preserve"> </w:t>
      </w:r>
      <w:r w:rsidRPr="00EB3798">
        <w:t>=0,0019).</w:t>
      </w:r>
    </w:p>
    <w:p w:rsidR="00EB3798" w:rsidRPr="00EB3798" w:rsidRDefault="00EB3798" w:rsidP="00EB3798">
      <w:pPr>
        <w:pStyle w:val="western"/>
        <w:spacing w:after="0" w:line="240" w:lineRule="auto"/>
        <w:ind w:left="57" w:hanging="340"/>
      </w:pPr>
      <w:r w:rsidRPr="00EB3798">
        <w:t xml:space="preserve">             По содержанию сульфатов </w:t>
      </w:r>
      <w:proofErr w:type="gramStart"/>
      <w:r w:rsidRPr="00EB3798">
        <w:t xml:space="preserve">( </w:t>
      </w:r>
      <w:proofErr w:type="gramEnd"/>
      <w:r w:rsidRPr="00EB3798">
        <w:t>SО</w:t>
      </w:r>
      <w:r w:rsidRPr="00EB3798">
        <w:rPr>
          <w:vertAlign w:val="superscript"/>
        </w:rPr>
        <w:t>-2</w:t>
      </w:r>
      <w:r w:rsidRPr="00EB3798">
        <w:rPr>
          <w:vertAlign w:val="subscript"/>
        </w:rPr>
        <w:t>4</w:t>
      </w:r>
      <w:r w:rsidRPr="00EB3798">
        <w:t>-388 мг/кг) суглинок ИГЭ-3 является слабоагрессивным к бетону марки W4.</w:t>
      </w:r>
    </w:p>
    <w:p w:rsidR="00EB3798" w:rsidRPr="00EB3798" w:rsidRDefault="00EB3798" w:rsidP="00EB3798">
      <w:pPr>
        <w:pStyle w:val="western"/>
        <w:spacing w:after="0" w:line="240" w:lineRule="auto"/>
        <w:ind w:left="57" w:hanging="340"/>
      </w:pPr>
      <w:r w:rsidRPr="00EB3798">
        <w:t xml:space="preserve">             По суммарному содержанию хлоридов и сульфатов (С</w:t>
      </w:r>
      <w:proofErr w:type="gramStart"/>
      <w:r w:rsidRPr="00EB3798">
        <w:t>I</w:t>
      </w:r>
      <w:proofErr w:type="gramEnd"/>
      <w:r w:rsidRPr="00EB3798">
        <w:t>+ SО</w:t>
      </w:r>
      <w:r w:rsidRPr="00EB3798">
        <w:rPr>
          <w:vertAlign w:val="superscript"/>
        </w:rPr>
        <w:t>-2</w:t>
      </w:r>
      <w:r w:rsidRPr="00EB3798">
        <w:rPr>
          <w:vertAlign w:val="subscript"/>
        </w:rPr>
        <w:t>4</w:t>
      </w:r>
      <w:r w:rsidRPr="00EB3798">
        <w:t xml:space="preserve"> =463 мг/кг) суглинок</w:t>
      </w:r>
    </w:p>
    <w:p w:rsidR="005E7A83" w:rsidRPr="0007641F" w:rsidRDefault="00EB3798" w:rsidP="0007641F">
      <w:pPr>
        <w:pStyle w:val="western"/>
        <w:spacing w:after="0" w:line="240" w:lineRule="auto"/>
        <w:ind w:left="57" w:hanging="340"/>
      </w:pPr>
      <w:r w:rsidRPr="00EB3798">
        <w:t xml:space="preserve">    ИГЭ-3 </w:t>
      </w:r>
      <w:proofErr w:type="spellStart"/>
      <w:r w:rsidRPr="00EB3798">
        <w:t>слабоагрессивен</w:t>
      </w:r>
      <w:proofErr w:type="spellEnd"/>
      <w:r w:rsidRPr="00EB3798">
        <w:t xml:space="preserve"> к </w:t>
      </w:r>
      <w:proofErr w:type="gramStart"/>
      <w:r w:rsidRPr="00EB3798">
        <w:t>железобетонным</w:t>
      </w:r>
      <w:proofErr w:type="gramEnd"/>
      <w:r w:rsidRPr="00EB3798">
        <w:t xml:space="preserve"> конструкция</w:t>
      </w:r>
      <w:r w:rsidR="0007641F">
        <w:t>.</w:t>
      </w:r>
    </w:p>
    <w:p w:rsidR="0007641F" w:rsidRDefault="0007641F" w:rsidP="00C32E98">
      <w:pPr>
        <w:ind w:firstLine="851"/>
        <w:jc w:val="center"/>
        <w:rPr>
          <w:rFonts w:ascii="Times New Roman" w:eastAsia="Calibri" w:hAnsi="Times New Roman" w:cs="Times New Roman"/>
          <w:b/>
          <w:bCs/>
          <w:sz w:val="28"/>
          <w:szCs w:val="28"/>
        </w:rPr>
      </w:pPr>
    </w:p>
    <w:p w:rsidR="005E7A83" w:rsidRPr="005E7A83" w:rsidRDefault="005E7A83" w:rsidP="00C32E98">
      <w:pPr>
        <w:ind w:firstLine="851"/>
        <w:jc w:val="center"/>
        <w:rPr>
          <w:rFonts w:ascii="Times New Roman" w:eastAsia="Calibri" w:hAnsi="Times New Roman" w:cs="Times New Roman"/>
          <w:b/>
          <w:bCs/>
          <w:sz w:val="28"/>
          <w:szCs w:val="28"/>
        </w:rPr>
      </w:pPr>
      <w:r w:rsidRPr="005E7A83">
        <w:rPr>
          <w:rFonts w:ascii="Times New Roman" w:eastAsia="Calibri" w:hAnsi="Times New Roman" w:cs="Times New Roman"/>
          <w:b/>
          <w:bCs/>
          <w:sz w:val="28"/>
          <w:szCs w:val="28"/>
        </w:rPr>
        <w:t>1.</w:t>
      </w:r>
      <w:r>
        <w:rPr>
          <w:rFonts w:ascii="Times New Roman" w:hAnsi="Times New Roman" w:cs="Times New Roman"/>
          <w:b/>
          <w:bCs/>
          <w:sz w:val="28"/>
          <w:szCs w:val="28"/>
        </w:rPr>
        <w:t>2</w:t>
      </w:r>
      <w:r w:rsidRPr="005E7A83">
        <w:rPr>
          <w:rFonts w:ascii="Times New Roman" w:eastAsia="Calibri" w:hAnsi="Times New Roman" w:cs="Times New Roman"/>
          <w:b/>
          <w:bCs/>
          <w:sz w:val="28"/>
          <w:szCs w:val="28"/>
        </w:rPr>
        <w:t xml:space="preserve"> Маршрут прохождения газопровода</w:t>
      </w:r>
    </w:p>
    <w:p w:rsidR="00C32E98" w:rsidRDefault="00C32E98" w:rsidP="00C32E98">
      <w:pPr>
        <w:pStyle w:val="a4"/>
        <w:ind w:firstLine="0"/>
        <w:rPr>
          <w:sz w:val="28"/>
          <w:szCs w:val="28"/>
        </w:rPr>
      </w:pPr>
      <w:r>
        <w:rPr>
          <w:sz w:val="28"/>
          <w:szCs w:val="28"/>
        </w:rPr>
        <w:t xml:space="preserve"> </w:t>
      </w:r>
    </w:p>
    <w:p w:rsidR="005E7A83" w:rsidRPr="005E7A83" w:rsidRDefault="00C32E98" w:rsidP="00647DDB">
      <w:pPr>
        <w:pStyle w:val="a4"/>
        <w:spacing w:line="240" w:lineRule="auto"/>
        <w:ind w:firstLine="709"/>
        <w:rPr>
          <w:sz w:val="28"/>
          <w:szCs w:val="28"/>
        </w:rPr>
      </w:pPr>
      <w:r>
        <w:rPr>
          <w:sz w:val="28"/>
          <w:szCs w:val="28"/>
        </w:rPr>
        <w:t xml:space="preserve"> </w:t>
      </w:r>
      <w:r w:rsidR="005E7A83" w:rsidRPr="005E7A83">
        <w:rPr>
          <w:sz w:val="28"/>
          <w:szCs w:val="28"/>
        </w:rPr>
        <w:t>Трасса проектируемого подземного полиэтиленового газопровод</w:t>
      </w:r>
      <w:r>
        <w:rPr>
          <w:sz w:val="28"/>
          <w:szCs w:val="28"/>
        </w:rPr>
        <w:t>а</w:t>
      </w:r>
      <w:r w:rsidR="005E7A83" w:rsidRPr="005E7A83">
        <w:rPr>
          <w:sz w:val="28"/>
          <w:szCs w:val="28"/>
        </w:rPr>
        <w:t xml:space="preserve"> </w:t>
      </w:r>
      <w:r w:rsidR="005E7A83" w:rsidRPr="005E7A83">
        <w:rPr>
          <w:spacing w:val="-4"/>
          <w:sz w:val="28"/>
          <w:szCs w:val="28"/>
        </w:rPr>
        <w:t>низкого давления</w:t>
      </w:r>
      <w:r w:rsidR="005E7A83" w:rsidRPr="005E7A83">
        <w:rPr>
          <w:sz w:val="28"/>
          <w:szCs w:val="28"/>
        </w:rPr>
        <w:t xml:space="preserve"> проходит по </w:t>
      </w:r>
      <w:proofErr w:type="gramStart"/>
      <w:r w:rsidR="005E7A83" w:rsidRPr="005E7A83">
        <w:rPr>
          <w:sz w:val="28"/>
          <w:szCs w:val="28"/>
        </w:rPr>
        <w:t>населённому</w:t>
      </w:r>
      <w:proofErr w:type="gramEnd"/>
      <w:r>
        <w:rPr>
          <w:sz w:val="28"/>
          <w:szCs w:val="28"/>
        </w:rPr>
        <w:t>.</w:t>
      </w:r>
    </w:p>
    <w:p w:rsidR="005E7A83" w:rsidRPr="005E7A83" w:rsidRDefault="005E7A83" w:rsidP="00647DDB">
      <w:pPr>
        <w:pStyle w:val="2"/>
        <w:spacing w:line="240" w:lineRule="auto"/>
        <w:ind w:firstLine="851"/>
        <w:jc w:val="both"/>
        <w:rPr>
          <w:rFonts w:ascii="Times New Roman" w:eastAsia="Calibri" w:hAnsi="Times New Roman" w:cs="Times New Roman"/>
          <w:sz w:val="28"/>
          <w:szCs w:val="28"/>
        </w:rPr>
      </w:pPr>
      <w:r w:rsidRPr="005E7A83">
        <w:rPr>
          <w:rFonts w:ascii="Times New Roman" w:eastAsia="Calibri" w:hAnsi="Times New Roman" w:cs="Times New Roman"/>
          <w:sz w:val="28"/>
          <w:szCs w:val="28"/>
        </w:rPr>
        <w:t xml:space="preserve">Для </w:t>
      </w:r>
      <w:r w:rsidRPr="005E7A83">
        <w:rPr>
          <w:rFonts w:ascii="Times New Roman" w:eastAsia="Calibri" w:hAnsi="Times New Roman" w:cs="Times New Roman"/>
          <w:spacing w:val="-1"/>
          <w:sz w:val="28"/>
          <w:szCs w:val="28"/>
        </w:rPr>
        <w:t xml:space="preserve">определения местонахождения </w:t>
      </w:r>
      <w:r w:rsidRPr="005E7A83">
        <w:rPr>
          <w:rFonts w:ascii="Times New Roman" w:eastAsia="Calibri" w:hAnsi="Times New Roman" w:cs="Times New Roman"/>
          <w:sz w:val="28"/>
          <w:szCs w:val="28"/>
        </w:rPr>
        <w:t>трассы газопровода предусмотрены ориентирные столбики с опознавательными знаками по ходу газа справа на расстоянии 1</w:t>
      </w:r>
      <w:r w:rsidR="00B753BA">
        <w:rPr>
          <w:rFonts w:ascii="Times New Roman" w:eastAsia="Calibri" w:hAnsi="Times New Roman" w:cs="Times New Roman"/>
          <w:sz w:val="28"/>
          <w:szCs w:val="28"/>
        </w:rPr>
        <w:t xml:space="preserve"> </w:t>
      </w:r>
      <w:r w:rsidR="00647DDB">
        <w:rPr>
          <w:rFonts w:ascii="Times New Roman" w:eastAsia="Calibri" w:hAnsi="Times New Roman" w:cs="Times New Roman"/>
          <w:sz w:val="28"/>
          <w:szCs w:val="28"/>
        </w:rPr>
        <w:t>м</w:t>
      </w:r>
      <w:r w:rsidRPr="005E7A83">
        <w:rPr>
          <w:rFonts w:ascii="Times New Roman" w:eastAsia="Calibri" w:hAnsi="Times New Roman" w:cs="Times New Roman"/>
          <w:sz w:val="28"/>
          <w:szCs w:val="28"/>
        </w:rPr>
        <w:t xml:space="preserve"> от газопровода и опознавательные знаки.</w:t>
      </w:r>
    </w:p>
    <w:p w:rsidR="005E7A83" w:rsidRPr="005E7A83" w:rsidRDefault="005E7A83" w:rsidP="00647DDB">
      <w:pPr>
        <w:pStyle w:val="2"/>
        <w:spacing w:line="240" w:lineRule="auto"/>
        <w:ind w:firstLine="851"/>
        <w:jc w:val="both"/>
        <w:rPr>
          <w:rFonts w:ascii="Times New Roman" w:eastAsia="Calibri" w:hAnsi="Times New Roman" w:cs="Times New Roman"/>
          <w:sz w:val="28"/>
          <w:szCs w:val="28"/>
        </w:rPr>
      </w:pPr>
      <w:r w:rsidRPr="005E7A83">
        <w:rPr>
          <w:rFonts w:ascii="Times New Roman" w:eastAsia="Calibri" w:hAnsi="Times New Roman" w:cs="Times New Roman"/>
          <w:sz w:val="28"/>
          <w:szCs w:val="28"/>
        </w:rPr>
        <w:t>На опознавательные знаки наносятся данные о диаметре, давлении, глубине заложе</w:t>
      </w:r>
      <w:r w:rsidRPr="005E7A83">
        <w:rPr>
          <w:rFonts w:ascii="Times New Roman" w:eastAsia="Calibri" w:hAnsi="Times New Roman" w:cs="Times New Roman"/>
          <w:sz w:val="28"/>
          <w:szCs w:val="28"/>
        </w:rPr>
        <w:softHyphen/>
        <w:t>ния газопровода, материале труб, расстоянии до газопровода, сооружения или характерной точки и другие сведения.</w:t>
      </w:r>
    </w:p>
    <w:p w:rsidR="005E7A83" w:rsidRPr="005E7A83" w:rsidRDefault="005E7A83" w:rsidP="00647DDB">
      <w:pPr>
        <w:pStyle w:val="2"/>
        <w:spacing w:line="240" w:lineRule="auto"/>
        <w:ind w:firstLine="851"/>
        <w:jc w:val="both"/>
        <w:rPr>
          <w:rFonts w:ascii="Times New Roman" w:eastAsia="Calibri" w:hAnsi="Times New Roman" w:cs="Times New Roman"/>
          <w:sz w:val="28"/>
          <w:szCs w:val="28"/>
        </w:rPr>
      </w:pPr>
      <w:r w:rsidRPr="005E7A83">
        <w:rPr>
          <w:rFonts w:ascii="Times New Roman" w:eastAsia="Calibri" w:hAnsi="Times New Roman" w:cs="Times New Roman"/>
          <w:sz w:val="28"/>
          <w:szCs w:val="28"/>
        </w:rPr>
        <w:t>По всей трассе газопровода предусмотрена укладка сигнальной ленты на расстоянии 0,2</w:t>
      </w:r>
      <w:r w:rsidR="00B753BA">
        <w:rPr>
          <w:rFonts w:ascii="Times New Roman" w:eastAsia="Calibri" w:hAnsi="Times New Roman" w:cs="Times New Roman"/>
          <w:sz w:val="28"/>
          <w:szCs w:val="28"/>
        </w:rPr>
        <w:t xml:space="preserve"> </w:t>
      </w:r>
      <w:r w:rsidRPr="005E7A83">
        <w:rPr>
          <w:rFonts w:ascii="Times New Roman" w:eastAsia="Calibri" w:hAnsi="Times New Roman" w:cs="Times New Roman"/>
          <w:sz w:val="28"/>
          <w:szCs w:val="28"/>
        </w:rPr>
        <w:t>м от верха газопровода, за исключением прокола установкой «Навигатор».</w:t>
      </w:r>
    </w:p>
    <w:p w:rsidR="005E7A83" w:rsidRPr="005E7A83" w:rsidRDefault="005E7A83" w:rsidP="005E7A83">
      <w:pPr>
        <w:pStyle w:val="2"/>
        <w:spacing w:line="240" w:lineRule="auto"/>
        <w:ind w:firstLine="851"/>
        <w:jc w:val="both"/>
        <w:rPr>
          <w:rFonts w:ascii="Times New Roman" w:eastAsia="Calibri" w:hAnsi="Times New Roman" w:cs="Times New Roman"/>
          <w:sz w:val="28"/>
          <w:szCs w:val="28"/>
        </w:rPr>
      </w:pPr>
    </w:p>
    <w:p w:rsidR="005E7A83" w:rsidRDefault="005E7A83">
      <w:pPr>
        <w:rPr>
          <w:rFonts w:ascii="Times New Roman" w:hAnsi="Times New Roman" w:cs="Times New Roman"/>
          <w:b/>
          <w:sz w:val="28"/>
          <w:szCs w:val="28"/>
        </w:rPr>
      </w:pPr>
      <w:r>
        <w:rPr>
          <w:rFonts w:ascii="Times New Roman" w:hAnsi="Times New Roman" w:cs="Times New Roman"/>
          <w:b/>
          <w:sz w:val="28"/>
          <w:szCs w:val="28"/>
        </w:rPr>
        <w:br w:type="page"/>
      </w:r>
    </w:p>
    <w:p w:rsidR="005E7A83" w:rsidRPr="005E7A83" w:rsidRDefault="005E7A83" w:rsidP="00760538">
      <w:pPr>
        <w:spacing w:line="230" w:lineRule="auto"/>
        <w:ind w:firstLine="851"/>
        <w:jc w:val="center"/>
        <w:rPr>
          <w:rFonts w:ascii="Times New Roman" w:eastAsia="Calibri" w:hAnsi="Times New Roman" w:cs="Times New Roman"/>
          <w:b/>
          <w:sz w:val="28"/>
          <w:szCs w:val="28"/>
        </w:rPr>
      </w:pPr>
      <w:r w:rsidRPr="005E7A83">
        <w:rPr>
          <w:rFonts w:ascii="Times New Roman" w:eastAsia="Calibri" w:hAnsi="Times New Roman" w:cs="Times New Roman"/>
          <w:b/>
          <w:sz w:val="28"/>
          <w:szCs w:val="28"/>
        </w:rPr>
        <w:lastRenderedPageBreak/>
        <w:t>1.</w:t>
      </w:r>
      <w:r>
        <w:rPr>
          <w:rFonts w:ascii="Times New Roman" w:hAnsi="Times New Roman" w:cs="Times New Roman"/>
          <w:b/>
          <w:sz w:val="28"/>
          <w:szCs w:val="28"/>
        </w:rPr>
        <w:t>3</w:t>
      </w:r>
      <w:r w:rsidRPr="005E7A83">
        <w:rPr>
          <w:rFonts w:ascii="Times New Roman" w:eastAsia="Calibri" w:hAnsi="Times New Roman" w:cs="Times New Roman"/>
          <w:b/>
          <w:sz w:val="28"/>
          <w:szCs w:val="28"/>
        </w:rPr>
        <w:t xml:space="preserve"> Сведения о линейном объекте капитального строительства</w:t>
      </w:r>
    </w:p>
    <w:p w:rsidR="005E7A83" w:rsidRPr="005E7A83" w:rsidRDefault="005E7A83" w:rsidP="005E7A83">
      <w:pPr>
        <w:spacing w:line="230" w:lineRule="auto"/>
        <w:ind w:firstLine="851"/>
        <w:jc w:val="both"/>
        <w:rPr>
          <w:rFonts w:ascii="Times New Roman" w:eastAsia="Calibri" w:hAnsi="Times New Roman" w:cs="Times New Roman"/>
          <w:sz w:val="28"/>
          <w:szCs w:val="28"/>
        </w:rPr>
      </w:pPr>
    </w:p>
    <w:p w:rsidR="005E7A83" w:rsidRPr="005E7A83" w:rsidRDefault="005E7A83" w:rsidP="005E7A83">
      <w:pPr>
        <w:pStyle w:val="2"/>
        <w:spacing w:line="240" w:lineRule="auto"/>
        <w:ind w:firstLine="709"/>
        <w:jc w:val="both"/>
        <w:rPr>
          <w:rFonts w:ascii="Times New Roman" w:eastAsia="Calibri" w:hAnsi="Times New Roman" w:cs="Times New Roman"/>
          <w:sz w:val="28"/>
          <w:szCs w:val="28"/>
        </w:rPr>
      </w:pPr>
      <w:r w:rsidRPr="005E7A83">
        <w:rPr>
          <w:rFonts w:ascii="Times New Roman" w:eastAsia="Calibri" w:hAnsi="Times New Roman" w:cs="Times New Roman"/>
          <w:sz w:val="28"/>
          <w:szCs w:val="28"/>
        </w:rPr>
        <w:t>Линейный объект капитального строительства  «</w:t>
      </w:r>
      <w:r w:rsidR="00647DDB">
        <w:rPr>
          <w:rFonts w:ascii="Times New Roman" w:eastAsia="Calibri" w:hAnsi="Times New Roman" w:cs="Times New Roman"/>
          <w:sz w:val="28"/>
          <w:szCs w:val="28"/>
        </w:rPr>
        <w:t>(г</w:t>
      </w:r>
      <w:r w:rsidRPr="005E7A83">
        <w:rPr>
          <w:rFonts w:ascii="Times New Roman" w:eastAsia="Calibri" w:hAnsi="Times New Roman" w:cs="Times New Roman"/>
          <w:sz w:val="28"/>
          <w:szCs w:val="28"/>
        </w:rPr>
        <w:t>азораспределительные сети</w:t>
      </w:r>
      <w:r w:rsidR="00647DDB">
        <w:rPr>
          <w:rFonts w:ascii="Times New Roman" w:eastAsia="Calibri" w:hAnsi="Times New Roman" w:cs="Times New Roman"/>
          <w:sz w:val="28"/>
          <w:szCs w:val="28"/>
        </w:rPr>
        <w:t>)</w:t>
      </w:r>
      <w:r w:rsidRPr="005E7A83">
        <w:rPr>
          <w:rFonts w:ascii="Times New Roman" w:eastAsia="Calibri" w:hAnsi="Times New Roman" w:cs="Times New Roman"/>
          <w:sz w:val="28"/>
          <w:szCs w:val="28"/>
        </w:rPr>
        <w:t xml:space="preserve"> </w:t>
      </w:r>
      <w:r w:rsidR="00647DDB">
        <w:rPr>
          <w:rFonts w:ascii="Times New Roman" w:eastAsia="Calibri" w:hAnsi="Times New Roman" w:cs="Times New Roman"/>
          <w:sz w:val="28"/>
          <w:szCs w:val="28"/>
        </w:rPr>
        <w:t xml:space="preserve">по ул. Нижняя Монастырская, </w:t>
      </w:r>
      <w:proofErr w:type="gramStart"/>
      <w:r w:rsidR="00647DDB">
        <w:rPr>
          <w:rFonts w:ascii="Times New Roman" w:eastAsia="Calibri" w:hAnsi="Times New Roman" w:cs="Times New Roman"/>
          <w:sz w:val="28"/>
          <w:szCs w:val="28"/>
        </w:rPr>
        <w:t>г</w:t>
      </w:r>
      <w:proofErr w:type="gramEnd"/>
      <w:r w:rsidR="00647DDB">
        <w:rPr>
          <w:rFonts w:ascii="Times New Roman" w:eastAsia="Calibri" w:hAnsi="Times New Roman" w:cs="Times New Roman"/>
          <w:sz w:val="28"/>
          <w:szCs w:val="28"/>
        </w:rPr>
        <w:t xml:space="preserve">. </w:t>
      </w:r>
      <w:proofErr w:type="spellStart"/>
      <w:r w:rsidR="00647DDB">
        <w:rPr>
          <w:rFonts w:ascii="Times New Roman" w:eastAsia="Calibri" w:hAnsi="Times New Roman" w:cs="Times New Roman"/>
          <w:sz w:val="28"/>
          <w:szCs w:val="28"/>
        </w:rPr>
        <w:t>Болхова</w:t>
      </w:r>
      <w:proofErr w:type="spellEnd"/>
      <w:r w:rsidR="00647DDB">
        <w:rPr>
          <w:rFonts w:ascii="Times New Roman" w:eastAsia="Calibri" w:hAnsi="Times New Roman" w:cs="Times New Roman"/>
          <w:sz w:val="28"/>
          <w:szCs w:val="28"/>
        </w:rPr>
        <w:t>, Орловской области</w:t>
      </w:r>
      <w:r w:rsidRPr="005E7A83">
        <w:rPr>
          <w:rFonts w:ascii="Times New Roman" w:eastAsia="Calibri" w:hAnsi="Times New Roman" w:cs="Times New Roman"/>
          <w:sz w:val="28"/>
          <w:szCs w:val="28"/>
        </w:rPr>
        <w:t xml:space="preserve">»  разработан для газоснабжения </w:t>
      </w:r>
      <w:r w:rsidR="00647DDB">
        <w:rPr>
          <w:rFonts w:ascii="Times New Roman" w:eastAsia="Calibri" w:hAnsi="Times New Roman" w:cs="Times New Roman"/>
          <w:sz w:val="28"/>
          <w:szCs w:val="28"/>
        </w:rPr>
        <w:t>жилого дома по ул. Нижняя Монастырская, д. 29</w:t>
      </w:r>
      <w:r w:rsidRPr="005E7A83">
        <w:rPr>
          <w:rFonts w:ascii="Times New Roman" w:eastAsia="Calibri" w:hAnsi="Times New Roman" w:cs="Times New Roman"/>
          <w:sz w:val="28"/>
          <w:szCs w:val="28"/>
        </w:rPr>
        <w:t>.</w:t>
      </w:r>
    </w:p>
    <w:p w:rsidR="005E7A83" w:rsidRPr="005E7A83" w:rsidRDefault="005E7A83" w:rsidP="005E7A83">
      <w:pPr>
        <w:ind w:firstLine="851"/>
        <w:jc w:val="both"/>
        <w:rPr>
          <w:rFonts w:ascii="Times New Roman" w:eastAsia="Calibri" w:hAnsi="Times New Roman" w:cs="Times New Roman"/>
          <w:sz w:val="28"/>
          <w:szCs w:val="28"/>
        </w:rPr>
      </w:pPr>
      <w:r w:rsidRPr="005E7A83">
        <w:rPr>
          <w:rFonts w:ascii="Times New Roman" w:eastAsia="Calibri" w:hAnsi="Times New Roman" w:cs="Times New Roman"/>
          <w:sz w:val="28"/>
          <w:szCs w:val="28"/>
        </w:rPr>
        <w:t>Проект</w:t>
      </w:r>
      <w:r w:rsidR="005776BD">
        <w:rPr>
          <w:rFonts w:ascii="Times New Roman" w:eastAsia="Calibri" w:hAnsi="Times New Roman" w:cs="Times New Roman"/>
          <w:sz w:val="28"/>
          <w:szCs w:val="28"/>
        </w:rPr>
        <w:t>ируемые подземные полиэтиленовый газопровод</w:t>
      </w:r>
      <w:r w:rsidRPr="005E7A83">
        <w:rPr>
          <w:rFonts w:ascii="Times New Roman" w:eastAsia="Calibri" w:hAnsi="Times New Roman" w:cs="Times New Roman"/>
          <w:sz w:val="28"/>
          <w:szCs w:val="28"/>
        </w:rPr>
        <w:t xml:space="preserve"> </w:t>
      </w:r>
      <w:r w:rsidRPr="005E7A83">
        <w:rPr>
          <w:rFonts w:ascii="Times New Roman" w:eastAsia="Calibri" w:hAnsi="Times New Roman" w:cs="Times New Roman"/>
          <w:spacing w:val="-4"/>
          <w:sz w:val="28"/>
          <w:szCs w:val="28"/>
        </w:rPr>
        <w:t xml:space="preserve">низкого давления </w:t>
      </w:r>
      <w:r w:rsidRPr="005E7A83">
        <w:rPr>
          <w:rFonts w:ascii="Times New Roman" w:eastAsia="Calibri" w:hAnsi="Times New Roman" w:cs="Times New Roman"/>
          <w:sz w:val="28"/>
          <w:szCs w:val="28"/>
        </w:rPr>
        <w:t xml:space="preserve">ул. </w:t>
      </w:r>
      <w:proofErr w:type="gramStart"/>
      <w:r w:rsidR="005776BD">
        <w:rPr>
          <w:rFonts w:ascii="Times New Roman" w:eastAsia="Calibri" w:hAnsi="Times New Roman" w:cs="Times New Roman"/>
          <w:sz w:val="28"/>
          <w:szCs w:val="28"/>
        </w:rPr>
        <w:t>Нижняя</w:t>
      </w:r>
      <w:proofErr w:type="gramEnd"/>
      <w:r w:rsidR="005776BD">
        <w:rPr>
          <w:rFonts w:ascii="Times New Roman" w:eastAsia="Calibri" w:hAnsi="Times New Roman" w:cs="Times New Roman"/>
          <w:sz w:val="28"/>
          <w:szCs w:val="28"/>
        </w:rPr>
        <w:t xml:space="preserve"> Монастырская</w:t>
      </w:r>
      <w:r w:rsidRPr="005E7A83">
        <w:rPr>
          <w:rFonts w:ascii="Times New Roman" w:eastAsia="Calibri" w:hAnsi="Times New Roman" w:cs="Times New Roman"/>
          <w:spacing w:val="-6"/>
          <w:sz w:val="28"/>
          <w:szCs w:val="28"/>
        </w:rPr>
        <w:t xml:space="preserve"> </w:t>
      </w:r>
      <w:r w:rsidR="005776BD">
        <w:rPr>
          <w:rFonts w:ascii="Times New Roman" w:eastAsia="Calibri" w:hAnsi="Times New Roman" w:cs="Times New Roman"/>
          <w:spacing w:val="-4"/>
          <w:sz w:val="28"/>
          <w:szCs w:val="28"/>
        </w:rPr>
        <w:t>запроектирован</w:t>
      </w:r>
      <w:r w:rsidRPr="005E7A83">
        <w:rPr>
          <w:rFonts w:ascii="Times New Roman" w:eastAsia="Calibri" w:hAnsi="Times New Roman" w:cs="Times New Roman"/>
          <w:spacing w:val="-4"/>
          <w:sz w:val="28"/>
          <w:szCs w:val="28"/>
        </w:rPr>
        <w:t xml:space="preserve"> от существующего распределительного </w:t>
      </w:r>
      <w:r w:rsidR="005776BD">
        <w:rPr>
          <w:rFonts w:ascii="Times New Roman" w:eastAsia="Calibri" w:hAnsi="Times New Roman" w:cs="Times New Roman"/>
          <w:spacing w:val="-4"/>
          <w:sz w:val="28"/>
          <w:szCs w:val="28"/>
        </w:rPr>
        <w:t>полиэтиленового</w:t>
      </w:r>
      <w:r w:rsidRPr="005E7A83">
        <w:rPr>
          <w:rFonts w:ascii="Times New Roman" w:eastAsia="Calibri" w:hAnsi="Times New Roman" w:cs="Times New Roman"/>
          <w:spacing w:val="-4"/>
          <w:sz w:val="28"/>
          <w:szCs w:val="28"/>
        </w:rPr>
        <w:t xml:space="preserve"> подземного ГНД Ø </w:t>
      </w:r>
      <w:r w:rsidR="005776BD">
        <w:rPr>
          <w:rFonts w:ascii="Times New Roman" w:eastAsia="Calibri" w:hAnsi="Times New Roman" w:cs="Times New Roman"/>
          <w:spacing w:val="-4"/>
          <w:sz w:val="28"/>
          <w:szCs w:val="28"/>
        </w:rPr>
        <w:t>63</w:t>
      </w:r>
      <w:r w:rsidR="00647DDB">
        <w:rPr>
          <w:rFonts w:ascii="Times New Roman" w:eastAsia="Calibri" w:hAnsi="Times New Roman" w:cs="Times New Roman"/>
          <w:spacing w:val="-4"/>
          <w:sz w:val="28"/>
          <w:szCs w:val="28"/>
        </w:rPr>
        <w:t xml:space="preserve"> </w:t>
      </w:r>
      <w:r w:rsidRPr="005E7A83">
        <w:rPr>
          <w:rFonts w:ascii="Times New Roman" w:eastAsia="Calibri" w:hAnsi="Times New Roman" w:cs="Times New Roman"/>
          <w:spacing w:val="-4"/>
          <w:sz w:val="28"/>
          <w:szCs w:val="28"/>
        </w:rPr>
        <w:t xml:space="preserve">мм по ул. </w:t>
      </w:r>
      <w:r w:rsidR="005776BD">
        <w:rPr>
          <w:rFonts w:ascii="Times New Roman" w:eastAsia="Calibri" w:hAnsi="Times New Roman" w:cs="Times New Roman"/>
          <w:spacing w:val="-4"/>
          <w:sz w:val="28"/>
          <w:szCs w:val="28"/>
        </w:rPr>
        <w:t>Нижняя Монастырская,</w:t>
      </w:r>
      <w:r w:rsidRPr="005E7A83">
        <w:rPr>
          <w:rFonts w:ascii="Times New Roman" w:eastAsia="Calibri" w:hAnsi="Times New Roman" w:cs="Times New Roman"/>
          <w:spacing w:val="-4"/>
          <w:sz w:val="28"/>
          <w:szCs w:val="28"/>
        </w:rPr>
        <w:t xml:space="preserve"> </w:t>
      </w:r>
      <w:r w:rsidR="005776BD">
        <w:rPr>
          <w:rFonts w:ascii="Times New Roman" w:eastAsia="Calibri" w:hAnsi="Times New Roman" w:cs="Times New Roman"/>
          <w:spacing w:val="-4"/>
          <w:sz w:val="28"/>
          <w:szCs w:val="28"/>
        </w:rPr>
        <w:t>г</w:t>
      </w:r>
      <w:r w:rsidRPr="005E7A83">
        <w:rPr>
          <w:rFonts w:ascii="Times New Roman" w:eastAsia="Calibri" w:hAnsi="Times New Roman" w:cs="Times New Roman"/>
          <w:spacing w:val="-4"/>
          <w:sz w:val="28"/>
          <w:szCs w:val="28"/>
        </w:rPr>
        <w:t>.</w:t>
      </w:r>
      <w:r w:rsidR="005776BD">
        <w:rPr>
          <w:rFonts w:ascii="Times New Roman" w:eastAsia="Calibri" w:hAnsi="Times New Roman" w:cs="Times New Roman"/>
          <w:spacing w:val="-4"/>
          <w:sz w:val="28"/>
          <w:szCs w:val="28"/>
        </w:rPr>
        <w:t xml:space="preserve"> </w:t>
      </w:r>
      <w:proofErr w:type="spellStart"/>
      <w:r w:rsidR="005776BD">
        <w:rPr>
          <w:rFonts w:ascii="Times New Roman" w:eastAsia="Calibri" w:hAnsi="Times New Roman" w:cs="Times New Roman"/>
          <w:spacing w:val="-4"/>
          <w:sz w:val="28"/>
          <w:szCs w:val="28"/>
        </w:rPr>
        <w:t>Болхова</w:t>
      </w:r>
      <w:proofErr w:type="spellEnd"/>
      <w:r w:rsidR="005776BD">
        <w:rPr>
          <w:rFonts w:ascii="Times New Roman" w:eastAsia="Calibri" w:hAnsi="Times New Roman" w:cs="Times New Roman"/>
          <w:spacing w:val="-4"/>
          <w:sz w:val="28"/>
          <w:szCs w:val="28"/>
        </w:rPr>
        <w:t>,</w:t>
      </w:r>
      <w:r w:rsidRPr="005E7A83">
        <w:rPr>
          <w:rFonts w:ascii="Times New Roman" w:eastAsia="Calibri" w:hAnsi="Times New Roman" w:cs="Times New Roman"/>
          <w:spacing w:val="-4"/>
          <w:sz w:val="28"/>
          <w:szCs w:val="28"/>
        </w:rPr>
        <w:t xml:space="preserve"> </w:t>
      </w:r>
      <w:r w:rsidR="005776BD">
        <w:rPr>
          <w:rFonts w:ascii="Times New Roman" w:eastAsia="Calibri" w:hAnsi="Times New Roman" w:cs="Times New Roman"/>
          <w:spacing w:val="-4"/>
          <w:sz w:val="28"/>
          <w:szCs w:val="28"/>
        </w:rPr>
        <w:t>Орловской области</w:t>
      </w:r>
      <w:r w:rsidRPr="005E7A83">
        <w:rPr>
          <w:rFonts w:ascii="Times New Roman" w:eastAsia="Calibri" w:hAnsi="Times New Roman" w:cs="Times New Roman"/>
          <w:spacing w:val="-4"/>
          <w:sz w:val="28"/>
          <w:szCs w:val="28"/>
        </w:rPr>
        <w:t>.</w:t>
      </w:r>
    </w:p>
    <w:p w:rsidR="005E7A83" w:rsidRPr="005E7A83" w:rsidRDefault="005E7A83" w:rsidP="005E7A83">
      <w:pPr>
        <w:spacing w:line="230" w:lineRule="auto"/>
        <w:ind w:firstLine="851"/>
        <w:jc w:val="both"/>
        <w:rPr>
          <w:rFonts w:ascii="Times New Roman" w:eastAsia="Calibri" w:hAnsi="Times New Roman" w:cs="Times New Roman"/>
          <w:sz w:val="28"/>
          <w:szCs w:val="28"/>
        </w:rPr>
      </w:pPr>
      <w:r w:rsidRPr="005E7A83">
        <w:rPr>
          <w:rFonts w:ascii="Times New Roman" w:eastAsia="Calibri" w:hAnsi="Times New Roman" w:cs="Times New Roman"/>
          <w:sz w:val="28"/>
          <w:szCs w:val="28"/>
        </w:rPr>
        <w:t>Расчетное давление в точке врезки - 0,0016 МПа.</w:t>
      </w:r>
    </w:p>
    <w:p w:rsidR="005E7A83" w:rsidRPr="005E7A83" w:rsidRDefault="005E7A83" w:rsidP="005E7A83">
      <w:pPr>
        <w:spacing w:line="230" w:lineRule="auto"/>
        <w:ind w:firstLine="851"/>
        <w:jc w:val="both"/>
        <w:rPr>
          <w:rFonts w:ascii="Times New Roman" w:eastAsia="Calibri" w:hAnsi="Times New Roman" w:cs="Times New Roman"/>
          <w:sz w:val="28"/>
          <w:szCs w:val="28"/>
        </w:rPr>
      </w:pPr>
      <w:r w:rsidRPr="005E7A83">
        <w:rPr>
          <w:rFonts w:ascii="Times New Roman" w:eastAsia="Calibri" w:hAnsi="Times New Roman" w:cs="Times New Roman"/>
          <w:sz w:val="28"/>
          <w:szCs w:val="28"/>
        </w:rPr>
        <w:t xml:space="preserve">Транспортируемая среда - природный газ ГОСТ 5542-87, плотность газа </w:t>
      </w:r>
      <w:proofErr w:type="gramStart"/>
      <w:r w:rsidR="00EA5A2C">
        <w:rPr>
          <w:rFonts w:ascii="Times New Roman" w:eastAsia="Calibri" w:hAnsi="Times New Roman" w:cs="Times New Roman"/>
          <w:sz w:val="28"/>
          <w:szCs w:val="28"/>
        </w:rPr>
        <w:t>Р</w:t>
      </w:r>
      <w:proofErr w:type="gramEnd"/>
      <w:r w:rsidRPr="005E7A83">
        <w:rPr>
          <w:rFonts w:ascii="Times New Roman" w:eastAsia="Calibri" w:hAnsi="Times New Roman" w:cs="Times New Roman"/>
          <w:sz w:val="28"/>
          <w:szCs w:val="28"/>
        </w:rPr>
        <w:t>=0,</w:t>
      </w:r>
      <w:r w:rsidR="00EA5A2C">
        <w:rPr>
          <w:rFonts w:ascii="Times New Roman" w:eastAsia="Calibri" w:hAnsi="Times New Roman" w:cs="Times New Roman"/>
          <w:sz w:val="28"/>
          <w:szCs w:val="28"/>
        </w:rPr>
        <w:t>73</w:t>
      </w:r>
      <w:r w:rsidRPr="005E7A83">
        <w:rPr>
          <w:rFonts w:ascii="Times New Roman" w:eastAsia="Calibri" w:hAnsi="Times New Roman" w:cs="Times New Roman"/>
          <w:sz w:val="28"/>
          <w:szCs w:val="28"/>
        </w:rPr>
        <w:t xml:space="preserve"> кг/м</w:t>
      </w:r>
      <w:r w:rsidRPr="005E7A83">
        <w:rPr>
          <w:rFonts w:ascii="Times New Roman" w:eastAsia="Calibri" w:hAnsi="Times New Roman" w:cs="Times New Roman"/>
          <w:sz w:val="28"/>
          <w:szCs w:val="28"/>
          <w:vertAlign w:val="superscript"/>
        </w:rPr>
        <w:t>3</w:t>
      </w:r>
      <w:r w:rsidRPr="005E7A83">
        <w:rPr>
          <w:rFonts w:ascii="Times New Roman" w:eastAsia="Calibri" w:hAnsi="Times New Roman" w:cs="Times New Roman"/>
          <w:sz w:val="28"/>
          <w:szCs w:val="28"/>
        </w:rPr>
        <w:t xml:space="preserve">, низшая теплота сгорания </w:t>
      </w:r>
      <w:r w:rsidRPr="005E7A83">
        <w:rPr>
          <w:rFonts w:ascii="Times New Roman" w:eastAsia="Calibri" w:hAnsi="Times New Roman" w:cs="Times New Roman"/>
          <w:sz w:val="28"/>
          <w:szCs w:val="28"/>
          <w:lang w:val="en-US"/>
        </w:rPr>
        <w:t>Q</w:t>
      </w:r>
      <w:proofErr w:type="spellStart"/>
      <w:r w:rsidRPr="005E7A83">
        <w:rPr>
          <w:rFonts w:ascii="Times New Roman" w:eastAsia="Calibri" w:hAnsi="Times New Roman" w:cs="Times New Roman"/>
          <w:sz w:val="28"/>
          <w:szCs w:val="28"/>
          <w:vertAlign w:val="subscript"/>
        </w:rPr>
        <w:t>н</w:t>
      </w:r>
      <w:proofErr w:type="spellEnd"/>
      <w:r w:rsidRPr="005E7A83">
        <w:rPr>
          <w:rFonts w:ascii="Times New Roman" w:eastAsia="Calibri" w:hAnsi="Times New Roman" w:cs="Times New Roman"/>
          <w:sz w:val="28"/>
          <w:szCs w:val="28"/>
          <w:vertAlign w:val="superscript"/>
        </w:rPr>
        <w:t xml:space="preserve"> </w:t>
      </w:r>
      <w:r w:rsidRPr="005E7A83">
        <w:rPr>
          <w:rFonts w:ascii="Times New Roman" w:eastAsia="Calibri" w:hAnsi="Times New Roman" w:cs="Times New Roman"/>
          <w:sz w:val="28"/>
          <w:szCs w:val="28"/>
        </w:rPr>
        <w:t>=</w:t>
      </w:r>
      <w:r w:rsidR="00EA5A2C">
        <w:rPr>
          <w:rFonts w:ascii="Times New Roman" w:eastAsia="Calibri" w:hAnsi="Times New Roman" w:cs="Times New Roman"/>
          <w:sz w:val="28"/>
          <w:szCs w:val="28"/>
        </w:rPr>
        <w:t>35,88</w:t>
      </w:r>
      <w:r w:rsidRPr="005E7A83">
        <w:rPr>
          <w:rFonts w:ascii="Times New Roman" w:eastAsia="Calibri" w:hAnsi="Times New Roman" w:cs="Times New Roman"/>
          <w:sz w:val="28"/>
          <w:szCs w:val="28"/>
        </w:rPr>
        <w:t xml:space="preserve"> </w:t>
      </w:r>
      <w:r w:rsidR="00EA5A2C">
        <w:rPr>
          <w:rFonts w:ascii="Times New Roman" w:eastAsia="Calibri" w:hAnsi="Times New Roman" w:cs="Times New Roman"/>
          <w:sz w:val="28"/>
          <w:szCs w:val="28"/>
        </w:rPr>
        <w:t>м</w:t>
      </w:r>
      <w:r w:rsidRPr="005E7A83">
        <w:rPr>
          <w:rFonts w:ascii="Times New Roman" w:eastAsia="Calibri" w:hAnsi="Times New Roman" w:cs="Times New Roman"/>
          <w:sz w:val="28"/>
          <w:szCs w:val="28"/>
        </w:rPr>
        <w:t>Дж/м</w:t>
      </w:r>
      <w:r w:rsidRPr="005E7A83">
        <w:rPr>
          <w:rFonts w:ascii="Times New Roman" w:eastAsia="Calibri" w:hAnsi="Times New Roman" w:cs="Times New Roman"/>
          <w:sz w:val="28"/>
          <w:szCs w:val="28"/>
          <w:vertAlign w:val="superscript"/>
        </w:rPr>
        <w:t>3</w:t>
      </w:r>
      <w:r w:rsidR="00EA5A2C">
        <w:rPr>
          <w:rFonts w:ascii="Times New Roman" w:eastAsia="Calibri" w:hAnsi="Times New Roman" w:cs="Times New Roman"/>
          <w:sz w:val="28"/>
          <w:szCs w:val="28"/>
        </w:rPr>
        <w:t>.</w:t>
      </w:r>
    </w:p>
    <w:p w:rsidR="005E7A83" w:rsidRPr="005E7A83" w:rsidRDefault="00EA5A2C" w:rsidP="005E7A83">
      <w:pPr>
        <w:spacing w:line="23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Газораспределительная сеть - тупиковая</w:t>
      </w:r>
      <w:r w:rsidR="005E7A83" w:rsidRPr="005E7A83">
        <w:rPr>
          <w:rFonts w:ascii="Times New Roman" w:eastAsia="Calibri" w:hAnsi="Times New Roman" w:cs="Times New Roman"/>
          <w:sz w:val="28"/>
          <w:szCs w:val="28"/>
        </w:rPr>
        <w:t>.</w:t>
      </w:r>
    </w:p>
    <w:p w:rsidR="005E7A83" w:rsidRPr="005E7A83" w:rsidRDefault="005E7A83" w:rsidP="005E7A83">
      <w:pPr>
        <w:spacing w:line="230" w:lineRule="auto"/>
        <w:ind w:firstLine="851"/>
        <w:jc w:val="both"/>
        <w:rPr>
          <w:rFonts w:ascii="Times New Roman" w:eastAsia="Calibri" w:hAnsi="Times New Roman" w:cs="Times New Roman"/>
          <w:sz w:val="28"/>
          <w:szCs w:val="28"/>
        </w:rPr>
      </w:pPr>
      <w:r w:rsidRPr="005E7A83">
        <w:rPr>
          <w:rFonts w:ascii="Times New Roman" w:eastAsia="Calibri" w:hAnsi="Times New Roman" w:cs="Times New Roman"/>
          <w:sz w:val="28"/>
          <w:szCs w:val="28"/>
        </w:rPr>
        <w:t>Расчетный расход газа по газопроводу (ул</w:t>
      </w:r>
      <w:proofErr w:type="gramStart"/>
      <w:r w:rsidRPr="005E7A83">
        <w:rPr>
          <w:rFonts w:ascii="Times New Roman" w:eastAsia="Calibri" w:hAnsi="Times New Roman" w:cs="Times New Roman"/>
          <w:sz w:val="28"/>
          <w:szCs w:val="28"/>
        </w:rPr>
        <w:t>.С</w:t>
      </w:r>
      <w:proofErr w:type="gramEnd"/>
      <w:r w:rsidRPr="005E7A83">
        <w:rPr>
          <w:rFonts w:ascii="Times New Roman" w:eastAsia="Calibri" w:hAnsi="Times New Roman" w:cs="Times New Roman"/>
          <w:sz w:val="28"/>
          <w:szCs w:val="28"/>
        </w:rPr>
        <w:t xml:space="preserve">оветская) – </w:t>
      </w:r>
      <w:r w:rsidR="00EA5A2C">
        <w:rPr>
          <w:rFonts w:ascii="Times New Roman" w:eastAsia="Calibri" w:hAnsi="Times New Roman" w:cs="Times New Roman"/>
          <w:sz w:val="28"/>
          <w:szCs w:val="28"/>
        </w:rPr>
        <w:t>5</w:t>
      </w:r>
      <w:r w:rsidRPr="005E7A83">
        <w:rPr>
          <w:rFonts w:ascii="Times New Roman" w:eastAsia="Calibri" w:hAnsi="Times New Roman" w:cs="Times New Roman"/>
          <w:sz w:val="28"/>
          <w:szCs w:val="28"/>
        </w:rPr>
        <w:t xml:space="preserve"> м</w:t>
      </w:r>
      <w:r w:rsidRPr="005E7A83">
        <w:rPr>
          <w:rFonts w:ascii="Times New Roman" w:eastAsia="Calibri" w:hAnsi="Times New Roman" w:cs="Times New Roman"/>
          <w:sz w:val="28"/>
          <w:szCs w:val="28"/>
          <w:vertAlign w:val="superscript"/>
        </w:rPr>
        <w:t>3</w:t>
      </w:r>
      <w:r w:rsidRPr="005E7A83">
        <w:rPr>
          <w:rFonts w:ascii="Times New Roman" w:eastAsia="Calibri" w:hAnsi="Times New Roman" w:cs="Times New Roman"/>
          <w:sz w:val="28"/>
          <w:szCs w:val="28"/>
        </w:rPr>
        <w:t>/ч (</w:t>
      </w:r>
      <w:r w:rsidR="00EA5A2C">
        <w:rPr>
          <w:rFonts w:ascii="Times New Roman" w:eastAsia="Calibri" w:hAnsi="Times New Roman" w:cs="Times New Roman"/>
          <w:sz w:val="28"/>
          <w:szCs w:val="28"/>
        </w:rPr>
        <w:t>1 дом).</w:t>
      </w:r>
    </w:p>
    <w:p w:rsidR="005E7A83" w:rsidRPr="005E7A83" w:rsidRDefault="005E7A83" w:rsidP="005E7A83">
      <w:pPr>
        <w:spacing w:line="230" w:lineRule="auto"/>
        <w:ind w:firstLine="851"/>
        <w:jc w:val="both"/>
        <w:rPr>
          <w:rFonts w:ascii="Times New Roman" w:eastAsia="Calibri" w:hAnsi="Times New Roman" w:cs="Times New Roman"/>
          <w:sz w:val="28"/>
          <w:szCs w:val="28"/>
        </w:rPr>
      </w:pPr>
    </w:p>
    <w:p w:rsidR="005E7A83" w:rsidRDefault="005E7A83">
      <w:pPr>
        <w:rPr>
          <w:rFonts w:ascii="Times New Roman" w:hAnsi="Times New Roman" w:cs="Times New Roman"/>
          <w:b/>
          <w:sz w:val="28"/>
          <w:szCs w:val="28"/>
        </w:rPr>
      </w:pPr>
      <w:r>
        <w:rPr>
          <w:rFonts w:ascii="Times New Roman" w:hAnsi="Times New Roman" w:cs="Times New Roman"/>
          <w:b/>
          <w:sz w:val="28"/>
          <w:szCs w:val="28"/>
        </w:rPr>
        <w:br w:type="page"/>
      </w:r>
    </w:p>
    <w:p w:rsidR="005E7A83" w:rsidRPr="005E7A83" w:rsidRDefault="005E7A83" w:rsidP="00760538">
      <w:pPr>
        <w:spacing w:line="230" w:lineRule="auto"/>
        <w:ind w:firstLine="851"/>
        <w:jc w:val="center"/>
        <w:rPr>
          <w:rFonts w:ascii="Times New Roman" w:eastAsia="Calibri" w:hAnsi="Times New Roman" w:cs="Times New Roman"/>
          <w:b/>
          <w:sz w:val="28"/>
          <w:szCs w:val="28"/>
        </w:rPr>
      </w:pPr>
      <w:r w:rsidRPr="005E7A83">
        <w:rPr>
          <w:rFonts w:ascii="Times New Roman" w:eastAsia="Calibri" w:hAnsi="Times New Roman" w:cs="Times New Roman"/>
          <w:b/>
          <w:sz w:val="28"/>
          <w:szCs w:val="28"/>
        </w:rPr>
        <w:lastRenderedPageBreak/>
        <w:t>1.</w:t>
      </w:r>
      <w:r>
        <w:rPr>
          <w:rFonts w:ascii="Times New Roman" w:hAnsi="Times New Roman" w:cs="Times New Roman"/>
          <w:b/>
          <w:sz w:val="28"/>
          <w:szCs w:val="28"/>
        </w:rPr>
        <w:t>4</w:t>
      </w:r>
      <w:r w:rsidRPr="005E7A83">
        <w:rPr>
          <w:rFonts w:ascii="Times New Roman" w:eastAsia="Calibri" w:hAnsi="Times New Roman" w:cs="Times New Roman"/>
          <w:b/>
          <w:sz w:val="28"/>
          <w:szCs w:val="28"/>
        </w:rPr>
        <w:t xml:space="preserve"> Технико-экономические характеристики газопровода</w:t>
      </w:r>
    </w:p>
    <w:p w:rsidR="005E7A83" w:rsidRPr="005E7A83" w:rsidRDefault="005E7A83" w:rsidP="005E7A83">
      <w:pPr>
        <w:spacing w:line="230" w:lineRule="auto"/>
        <w:ind w:firstLine="851"/>
        <w:jc w:val="both"/>
        <w:rPr>
          <w:rFonts w:ascii="Times New Roman" w:eastAsia="Calibri" w:hAnsi="Times New Roman" w:cs="Times New Roman"/>
          <w:b/>
          <w:sz w:val="28"/>
          <w:szCs w:val="28"/>
        </w:rPr>
      </w:pPr>
    </w:p>
    <w:p w:rsidR="005E7A83" w:rsidRPr="005E7A83" w:rsidRDefault="005E7A83" w:rsidP="005E7A83">
      <w:pPr>
        <w:spacing w:line="230" w:lineRule="auto"/>
        <w:ind w:firstLine="851"/>
        <w:jc w:val="both"/>
        <w:rPr>
          <w:rFonts w:ascii="Times New Roman" w:eastAsia="Calibri" w:hAnsi="Times New Roman" w:cs="Times New Roman"/>
          <w:sz w:val="28"/>
          <w:szCs w:val="28"/>
        </w:rPr>
      </w:pPr>
      <w:r w:rsidRPr="005E7A83">
        <w:rPr>
          <w:rFonts w:ascii="Times New Roman" w:eastAsia="Calibri" w:hAnsi="Times New Roman" w:cs="Times New Roman"/>
          <w:sz w:val="28"/>
          <w:szCs w:val="28"/>
        </w:rPr>
        <w:t>Технико-экономические характеристики газораспределительных сетей приведены в таблице 2.</w:t>
      </w:r>
    </w:p>
    <w:p w:rsidR="005E7A83" w:rsidRPr="005E7A83" w:rsidRDefault="005E7A83" w:rsidP="005E7A83">
      <w:pPr>
        <w:spacing w:line="230" w:lineRule="auto"/>
        <w:ind w:firstLine="851"/>
        <w:jc w:val="both"/>
        <w:rPr>
          <w:rFonts w:ascii="Times New Roman" w:eastAsia="Calibri" w:hAnsi="Times New Roman" w:cs="Times New Roman"/>
          <w:sz w:val="28"/>
          <w:szCs w:val="28"/>
        </w:rPr>
      </w:pPr>
      <w:r w:rsidRPr="005E7A83">
        <w:rPr>
          <w:rFonts w:ascii="Times New Roman" w:eastAsia="Calibri" w:hAnsi="Times New Roman" w:cs="Times New Roman"/>
          <w:sz w:val="28"/>
          <w:szCs w:val="28"/>
        </w:rPr>
        <w:t xml:space="preserve">                                                                                                               таблица 2</w:t>
      </w:r>
    </w:p>
    <w:tbl>
      <w:tblPr>
        <w:tblpPr w:leftFromText="180" w:rightFromText="180" w:vertAnchor="text" w:horzAnchor="margin" w:tblpY="86"/>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59"/>
        <w:gridCol w:w="4819"/>
        <w:gridCol w:w="851"/>
        <w:gridCol w:w="1843"/>
        <w:gridCol w:w="1275"/>
      </w:tblGrid>
      <w:tr w:rsidR="005E7A83" w:rsidRPr="005E7A83" w:rsidTr="005E7A83">
        <w:trPr>
          <w:trHeight w:val="497"/>
        </w:trPr>
        <w:tc>
          <w:tcPr>
            <w:tcW w:w="959"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w:t>
            </w:r>
            <w:proofErr w:type="spellStart"/>
            <w:proofErr w:type="gramStart"/>
            <w:r w:rsidRPr="005E7A83">
              <w:rPr>
                <w:rFonts w:ascii="Times New Roman" w:eastAsia="Calibri" w:hAnsi="Times New Roman" w:cs="Times New Roman"/>
                <w:sz w:val="28"/>
                <w:szCs w:val="28"/>
              </w:rPr>
              <w:t>п</w:t>
            </w:r>
            <w:proofErr w:type="spellEnd"/>
            <w:proofErr w:type="gramEnd"/>
            <w:r w:rsidRPr="005E7A83">
              <w:rPr>
                <w:rFonts w:ascii="Times New Roman" w:eastAsia="Calibri" w:hAnsi="Times New Roman" w:cs="Times New Roman"/>
                <w:sz w:val="28"/>
                <w:szCs w:val="28"/>
              </w:rPr>
              <w:t>/</w:t>
            </w:r>
            <w:proofErr w:type="spellStart"/>
            <w:r w:rsidRPr="005E7A83">
              <w:rPr>
                <w:rFonts w:ascii="Times New Roman" w:eastAsia="Calibri" w:hAnsi="Times New Roman" w:cs="Times New Roman"/>
                <w:sz w:val="28"/>
                <w:szCs w:val="28"/>
              </w:rPr>
              <w:t>п</w:t>
            </w:r>
            <w:proofErr w:type="spellEnd"/>
          </w:p>
        </w:tc>
        <w:tc>
          <w:tcPr>
            <w:tcW w:w="4819"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Наименование показателей</w:t>
            </w:r>
          </w:p>
        </w:tc>
        <w:tc>
          <w:tcPr>
            <w:tcW w:w="851"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proofErr w:type="spellStart"/>
            <w:r w:rsidRPr="005E7A83">
              <w:rPr>
                <w:rFonts w:ascii="Times New Roman" w:eastAsia="Calibri" w:hAnsi="Times New Roman" w:cs="Times New Roman"/>
                <w:sz w:val="28"/>
                <w:szCs w:val="28"/>
              </w:rPr>
              <w:t>Ед</w:t>
            </w:r>
            <w:proofErr w:type="gramStart"/>
            <w:r w:rsidRPr="005E7A83">
              <w:rPr>
                <w:rFonts w:ascii="Times New Roman" w:eastAsia="Calibri" w:hAnsi="Times New Roman" w:cs="Times New Roman"/>
                <w:sz w:val="28"/>
                <w:szCs w:val="28"/>
              </w:rPr>
              <w:t>.и</w:t>
            </w:r>
            <w:proofErr w:type="gramEnd"/>
            <w:r w:rsidRPr="005E7A83">
              <w:rPr>
                <w:rFonts w:ascii="Times New Roman" w:eastAsia="Calibri" w:hAnsi="Times New Roman" w:cs="Times New Roman"/>
                <w:sz w:val="28"/>
                <w:szCs w:val="28"/>
              </w:rPr>
              <w:t>зм</w:t>
            </w:r>
            <w:proofErr w:type="spellEnd"/>
            <w:r w:rsidRPr="005E7A83">
              <w:rPr>
                <w:rFonts w:ascii="Times New Roman" w:eastAsia="Calibri" w:hAnsi="Times New Roman" w:cs="Times New Roman"/>
                <w:sz w:val="28"/>
                <w:szCs w:val="28"/>
              </w:rPr>
              <w:t>.</w:t>
            </w:r>
          </w:p>
        </w:tc>
        <w:tc>
          <w:tcPr>
            <w:tcW w:w="1843"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Показатели</w:t>
            </w:r>
          </w:p>
        </w:tc>
        <w:tc>
          <w:tcPr>
            <w:tcW w:w="1275"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Примечание.</w:t>
            </w:r>
          </w:p>
        </w:tc>
      </w:tr>
      <w:tr w:rsidR="005E7A83" w:rsidRPr="005E7A83" w:rsidTr="005E7A83">
        <w:tc>
          <w:tcPr>
            <w:tcW w:w="959"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1</w:t>
            </w:r>
          </w:p>
        </w:tc>
        <w:tc>
          <w:tcPr>
            <w:tcW w:w="4819" w:type="dxa"/>
            <w:tcBorders>
              <w:top w:val="single" w:sz="4" w:space="0" w:color="auto"/>
              <w:left w:val="single" w:sz="4" w:space="0" w:color="auto"/>
              <w:bottom w:val="single" w:sz="4" w:space="0" w:color="auto"/>
              <w:right w:val="single" w:sz="4" w:space="0" w:color="auto"/>
            </w:tcBorders>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2</w:t>
            </w:r>
          </w:p>
        </w:tc>
        <w:tc>
          <w:tcPr>
            <w:tcW w:w="851" w:type="dxa"/>
            <w:tcBorders>
              <w:top w:val="single" w:sz="4" w:space="0" w:color="auto"/>
              <w:left w:val="single" w:sz="4" w:space="0" w:color="auto"/>
              <w:bottom w:val="single" w:sz="4" w:space="0" w:color="auto"/>
              <w:right w:val="single" w:sz="4" w:space="0" w:color="auto"/>
            </w:tcBorders>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3</w:t>
            </w:r>
          </w:p>
        </w:tc>
        <w:tc>
          <w:tcPr>
            <w:tcW w:w="1843" w:type="dxa"/>
            <w:tcBorders>
              <w:top w:val="single" w:sz="4" w:space="0" w:color="auto"/>
              <w:left w:val="single" w:sz="4" w:space="0" w:color="auto"/>
              <w:bottom w:val="single" w:sz="4" w:space="0" w:color="auto"/>
              <w:right w:val="single" w:sz="4" w:space="0" w:color="auto"/>
            </w:tcBorders>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4</w:t>
            </w:r>
          </w:p>
        </w:tc>
        <w:tc>
          <w:tcPr>
            <w:tcW w:w="1275" w:type="dxa"/>
            <w:tcBorders>
              <w:top w:val="single" w:sz="4" w:space="0" w:color="auto"/>
              <w:left w:val="single" w:sz="4" w:space="0" w:color="auto"/>
              <w:bottom w:val="single" w:sz="4" w:space="0" w:color="auto"/>
              <w:right w:val="single" w:sz="4" w:space="0" w:color="auto"/>
            </w:tcBorders>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5</w:t>
            </w:r>
          </w:p>
        </w:tc>
      </w:tr>
      <w:tr w:rsidR="005E7A83" w:rsidRPr="005E7A83" w:rsidTr="005E7A83">
        <w:tc>
          <w:tcPr>
            <w:tcW w:w="959"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p>
        </w:tc>
        <w:tc>
          <w:tcPr>
            <w:tcW w:w="4819" w:type="dxa"/>
            <w:tcBorders>
              <w:top w:val="single" w:sz="4" w:space="0" w:color="auto"/>
              <w:left w:val="single" w:sz="4" w:space="0" w:color="auto"/>
              <w:bottom w:val="single" w:sz="4" w:space="0" w:color="auto"/>
              <w:right w:val="single" w:sz="4" w:space="0" w:color="auto"/>
            </w:tcBorders>
          </w:tcPr>
          <w:p w:rsidR="005E7A83" w:rsidRPr="005E7A83" w:rsidRDefault="005E7A83" w:rsidP="00F1712F">
            <w:pPr>
              <w:rPr>
                <w:rFonts w:ascii="Times New Roman" w:eastAsia="Calibri" w:hAnsi="Times New Roman" w:cs="Times New Roman"/>
                <w:sz w:val="28"/>
                <w:szCs w:val="28"/>
              </w:rPr>
            </w:pPr>
            <w:r w:rsidRPr="005E7A83">
              <w:rPr>
                <w:rFonts w:ascii="Times New Roman" w:eastAsia="Calibri" w:hAnsi="Times New Roman" w:cs="Times New Roman"/>
                <w:sz w:val="28"/>
                <w:szCs w:val="28"/>
              </w:rPr>
              <w:t>Система газоснабжения</w:t>
            </w:r>
          </w:p>
        </w:tc>
        <w:tc>
          <w:tcPr>
            <w:tcW w:w="3969" w:type="dxa"/>
            <w:gridSpan w:val="3"/>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тупиковая</w:t>
            </w:r>
          </w:p>
        </w:tc>
      </w:tr>
      <w:tr w:rsidR="005E7A83" w:rsidRPr="005E7A83" w:rsidTr="005E7A83">
        <w:tc>
          <w:tcPr>
            <w:tcW w:w="959"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1</w:t>
            </w:r>
          </w:p>
        </w:tc>
        <w:tc>
          <w:tcPr>
            <w:tcW w:w="4819"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rPr>
                <w:rFonts w:ascii="Times New Roman" w:eastAsia="Calibri" w:hAnsi="Times New Roman" w:cs="Times New Roman"/>
                <w:sz w:val="28"/>
                <w:szCs w:val="28"/>
              </w:rPr>
            </w:pPr>
            <w:r w:rsidRPr="005E7A83">
              <w:rPr>
                <w:rFonts w:ascii="Times New Roman" w:eastAsia="Calibri" w:hAnsi="Times New Roman" w:cs="Times New Roman"/>
                <w:sz w:val="28"/>
                <w:szCs w:val="28"/>
              </w:rPr>
              <w:t>Часовой расход газа по газопроводу (ул</w:t>
            </w:r>
            <w:proofErr w:type="gramStart"/>
            <w:r w:rsidRPr="005E7A83">
              <w:rPr>
                <w:rFonts w:ascii="Times New Roman" w:eastAsia="Calibri" w:hAnsi="Times New Roman" w:cs="Times New Roman"/>
                <w:sz w:val="28"/>
                <w:szCs w:val="28"/>
              </w:rPr>
              <w:t>.С</w:t>
            </w:r>
            <w:proofErr w:type="gramEnd"/>
            <w:r w:rsidRPr="005E7A83">
              <w:rPr>
                <w:rFonts w:ascii="Times New Roman" w:eastAsia="Calibri" w:hAnsi="Times New Roman" w:cs="Times New Roman"/>
                <w:sz w:val="28"/>
                <w:szCs w:val="28"/>
              </w:rPr>
              <w:t>оветская)</w:t>
            </w:r>
          </w:p>
        </w:tc>
        <w:tc>
          <w:tcPr>
            <w:tcW w:w="851"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м</w:t>
            </w:r>
            <w:r w:rsidRPr="005E7A83">
              <w:rPr>
                <w:rFonts w:ascii="Times New Roman" w:eastAsia="Calibri" w:hAnsi="Times New Roman" w:cs="Times New Roman"/>
                <w:sz w:val="28"/>
                <w:szCs w:val="28"/>
                <w:vertAlign w:val="superscript"/>
              </w:rPr>
              <w:t>3</w:t>
            </w:r>
            <w:r w:rsidRPr="005E7A83">
              <w:rPr>
                <w:rFonts w:ascii="Times New Roman" w:eastAsia="Calibri" w:hAnsi="Times New Roman" w:cs="Times New Roman"/>
                <w:sz w:val="28"/>
                <w:szCs w:val="28"/>
              </w:rPr>
              <w:t>/ч</w:t>
            </w:r>
          </w:p>
        </w:tc>
        <w:tc>
          <w:tcPr>
            <w:tcW w:w="1843" w:type="dxa"/>
            <w:tcBorders>
              <w:top w:val="single" w:sz="4" w:space="0" w:color="auto"/>
              <w:left w:val="single" w:sz="4" w:space="0" w:color="auto"/>
              <w:bottom w:val="single" w:sz="4" w:space="0" w:color="auto"/>
              <w:right w:val="single" w:sz="4" w:space="0" w:color="auto"/>
            </w:tcBorders>
            <w:vAlign w:val="center"/>
          </w:tcPr>
          <w:p w:rsidR="005E7A83" w:rsidRPr="005E7A83" w:rsidRDefault="00EA5A2C" w:rsidP="00F1712F">
            <w:pPr>
              <w:jc w:val="center"/>
              <w:rPr>
                <w:rFonts w:ascii="Times New Roman" w:eastAsia="Calibri" w:hAnsi="Times New Roman" w:cs="Times New Roman"/>
                <w:sz w:val="28"/>
                <w:szCs w:val="28"/>
              </w:rPr>
            </w:pPr>
            <w:r>
              <w:rPr>
                <w:rFonts w:ascii="Times New Roman" w:eastAsia="Calibri" w:hAnsi="Times New Roman" w:cs="Times New Roman"/>
                <w:sz w:val="28"/>
                <w:szCs w:val="28"/>
              </w:rPr>
              <w:t>5</w:t>
            </w:r>
          </w:p>
        </w:tc>
        <w:tc>
          <w:tcPr>
            <w:tcW w:w="1275"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p>
        </w:tc>
      </w:tr>
      <w:tr w:rsidR="005E7A83" w:rsidRPr="005E7A83" w:rsidTr="005E7A83">
        <w:tc>
          <w:tcPr>
            <w:tcW w:w="959"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2</w:t>
            </w:r>
          </w:p>
        </w:tc>
        <w:tc>
          <w:tcPr>
            <w:tcW w:w="4819"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rPr>
                <w:rFonts w:ascii="Times New Roman" w:eastAsia="Calibri" w:hAnsi="Times New Roman" w:cs="Times New Roman"/>
                <w:sz w:val="28"/>
                <w:szCs w:val="28"/>
              </w:rPr>
            </w:pPr>
            <w:r w:rsidRPr="005E7A83">
              <w:rPr>
                <w:rFonts w:ascii="Times New Roman" w:eastAsia="Calibri" w:hAnsi="Times New Roman" w:cs="Times New Roman"/>
                <w:sz w:val="28"/>
                <w:szCs w:val="28"/>
              </w:rPr>
              <w:t xml:space="preserve">Давление в точках подключения </w:t>
            </w:r>
          </w:p>
        </w:tc>
        <w:tc>
          <w:tcPr>
            <w:tcW w:w="851"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МПа</w:t>
            </w:r>
          </w:p>
        </w:tc>
        <w:tc>
          <w:tcPr>
            <w:tcW w:w="1843"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0,0016</w:t>
            </w:r>
          </w:p>
        </w:tc>
        <w:tc>
          <w:tcPr>
            <w:tcW w:w="1275"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p>
        </w:tc>
      </w:tr>
      <w:tr w:rsidR="005E7A83" w:rsidRPr="005E7A83" w:rsidTr="005E7A83">
        <w:tc>
          <w:tcPr>
            <w:tcW w:w="959"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3</w:t>
            </w:r>
          </w:p>
        </w:tc>
        <w:tc>
          <w:tcPr>
            <w:tcW w:w="4819"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Общая протяженность газопровода по ул.</w:t>
            </w:r>
            <w:r w:rsidR="00B753BA">
              <w:rPr>
                <w:rFonts w:ascii="Times New Roman" w:eastAsia="Calibri" w:hAnsi="Times New Roman" w:cs="Times New Roman"/>
                <w:sz w:val="28"/>
                <w:szCs w:val="28"/>
              </w:rPr>
              <w:t xml:space="preserve"> Нижняя Монастырская</w:t>
            </w:r>
          </w:p>
          <w:p w:rsidR="005E7A83" w:rsidRPr="005E7A83" w:rsidRDefault="005E7A83" w:rsidP="00F1712F">
            <w:pPr>
              <w:jc w:val="center"/>
              <w:rPr>
                <w:rFonts w:ascii="Times New Roman" w:eastAsia="Calibri" w:hAnsi="Times New Roman" w:cs="Times New Roman"/>
                <w:sz w:val="28"/>
                <w:szCs w:val="28"/>
              </w:rPr>
            </w:pPr>
          </w:p>
          <w:p w:rsidR="005E7A83" w:rsidRPr="005E7A83" w:rsidRDefault="005E7A83" w:rsidP="00EA5A2C">
            <w:pPr>
              <w:spacing w:line="240" w:lineRule="auto"/>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Общая протяженность газопров</w:t>
            </w:r>
            <w:r w:rsidR="00EA5A2C">
              <w:rPr>
                <w:rFonts w:ascii="Times New Roman" w:eastAsia="Calibri" w:hAnsi="Times New Roman" w:cs="Times New Roman"/>
                <w:sz w:val="28"/>
                <w:szCs w:val="28"/>
              </w:rPr>
              <w:t>о</w:t>
            </w:r>
            <w:r w:rsidRPr="005E7A83">
              <w:rPr>
                <w:rFonts w:ascii="Times New Roman" w:eastAsia="Calibri" w:hAnsi="Times New Roman" w:cs="Times New Roman"/>
                <w:sz w:val="28"/>
                <w:szCs w:val="28"/>
              </w:rPr>
              <w:t>да  низкого давления</w:t>
            </w:r>
          </w:p>
          <w:p w:rsidR="005E7A83" w:rsidRPr="005E7A83" w:rsidRDefault="005E7A83" w:rsidP="00EA5A2C">
            <w:pPr>
              <w:spacing w:line="240" w:lineRule="auto"/>
              <w:rPr>
                <w:rFonts w:ascii="Times New Roman" w:eastAsia="Calibri" w:hAnsi="Times New Roman" w:cs="Times New Roman"/>
                <w:sz w:val="28"/>
                <w:szCs w:val="28"/>
              </w:rPr>
            </w:pPr>
            <w:r w:rsidRPr="005E7A83">
              <w:rPr>
                <w:rFonts w:ascii="Times New Roman" w:eastAsia="Calibri" w:hAnsi="Times New Roman" w:cs="Times New Roman"/>
                <w:sz w:val="28"/>
                <w:szCs w:val="28"/>
              </w:rPr>
              <w:t>(Р≤0,003 МПа) по ул</w:t>
            </w:r>
            <w:proofErr w:type="gramStart"/>
            <w:r w:rsidRPr="005E7A83">
              <w:rPr>
                <w:rFonts w:ascii="Times New Roman" w:eastAsia="Calibri" w:hAnsi="Times New Roman" w:cs="Times New Roman"/>
                <w:sz w:val="28"/>
                <w:szCs w:val="28"/>
              </w:rPr>
              <w:t>.</w:t>
            </w:r>
            <w:r w:rsidR="00EA5A2C">
              <w:rPr>
                <w:rFonts w:ascii="Times New Roman" w:eastAsia="Calibri" w:hAnsi="Times New Roman" w:cs="Times New Roman"/>
                <w:sz w:val="28"/>
                <w:szCs w:val="28"/>
              </w:rPr>
              <w:t>Н</w:t>
            </w:r>
            <w:proofErr w:type="gramEnd"/>
            <w:r w:rsidR="00EA5A2C">
              <w:rPr>
                <w:rFonts w:ascii="Times New Roman" w:eastAsia="Calibri" w:hAnsi="Times New Roman" w:cs="Times New Roman"/>
                <w:sz w:val="28"/>
                <w:szCs w:val="28"/>
              </w:rPr>
              <w:t>ижняя Монастырская</w:t>
            </w:r>
            <w:r w:rsidRPr="005E7A83">
              <w:rPr>
                <w:rFonts w:ascii="Times New Roman" w:eastAsia="Calibri" w:hAnsi="Times New Roman" w:cs="Times New Roman"/>
                <w:sz w:val="28"/>
                <w:szCs w:val="28"/>
              </w:rPr>
              <w:t xml:space="preserve"> из труб ПЭ 80 ( </w:t>
            </w:r>
            <w:proofErr w:type="spellStart"/>
            <w:r w:rsidRPr="005E7A83">
              <w:rPr>
                <w:rFonts w:ascii="Times New Roman" w:eastAsia="Calibri" w:hAnsi="Times New Roman" w:cs="Times New Roman"/>
                <w:sz w:val="28"/>
                <w:szCs w:val="28"/>
              </w:rPr>
              <w:t>к-т</w:t>
            </w:r>
            <w:proofErr w:type="spellEnd"/>
            <w:r w:rsidRPr="005E7A83">
              <w:rPr>
                <w:rFonts w:ascii="Times New Roman" w:eastAsia="Calibri" w:hAnsi="Times New Roman" w:cs="Times New Roman"/>
                <w:sz w:val="28"/>
                <w:szCs w:val="28"/>
              </w:rPr>
              <w:t xml:space="preserve"> запаса прочности не менее 2,6),  в том числе по диаметрам:</w:t>
            </w:r>
          </w:p>
          <w:p w:rsidR="005E7A83" w:rsidRPr="005E7A83" w:rsidRDefault="005E7A83" w:rsidP="00EA5A2C">
            <w:pPr>
              <w:spacing w:line="240" w:lineRule="auto"/>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 xml:space="preserve">- SDR </w:t>
            </w:r>
            <w:r w:rsidR="00EA5A2C">
              <w:rPr>
                <w:rFonts w:ascii="Times New Roman" w:eastAsia="Calibri" w:hAnsi="Times New Roman" w:cs="Times New Roman"/>
                <w:sz w:val="28"/>
                <w:szCs w:val="28"/>
              </w:rPr>
              <w:t>11</w:t>
            </w:r>
            <w:r w:rsidRPr="005E7A83">
              <w:rPr>
                <w:rFonts w:ascii="Times New Roman" w:eastAsia="Calibri" w:hAnsi="Times New Roman" w:cs="Times New Roman"/>
                <w:sz w:val="28"/>
                <w:szCs w:val="28"/>
              </w:rPr>
              <w:t xml:space="preserve">  </w:t>
            </w:r>
            <w:proofErr w:type="spellStart"/>
            <w:r w:rsidRPr="005E7A83">
              <w:rPr>
                <w:rFonts w:ascii="Times New Roman" w:eastAsia="Calibri" w:hAnsi="Times New Roman" w:cs="Times New Roman"/>
                <w:sz w:val="28"/>
                <w:szCs w:val="28"/>
              </w:rPr>
              <w:t>ø</w:t>
            </w:r>
            <w:proofErr w:type="spellEnd"/>
            <w:r w:rsidRPr="005E7A83">
              <w:rPr>
                <w:rFonts w:ascii="Times New Roman" w:eastAsia="Calibri" w:hAnsi="Times New Roman" w:cs="Times New Roman"/>
                <w:sz w:val="28"/>
                <w:szCs w:val="28"/>
              </w:rPr>
              <w:t xml:space="preserve"> </w:t>
            </w:r>
            <w:r w:rsidR="00EA5A2C">
              <w:rPr>
                <w:rFonts w:ascii="Times New Roman" w:eastAsia="Calibri" w:hAnsi="Times New Roman" w:cs="Times New Roman"/>
                <w:sz w:val="28"/>
                <w:szCs w:val="28"/>
              </w:rPr>
              <w:t>32</w:t>
            </w:r>
            <w:r w:rsidRPr="005E7A83">
              <w:rPr>
                <w:rFonts w:ascii="Times New Roman" w:eastAsia="Calibri" w:hAnsi="Times New Roman" w:cs="Times New Roman"/>
                <w:sz w:val="28"/>
                <w:szCs w:val="28"/>
              </w:rPr>
              <w:t>х</w:t>
            </w:r>
            <w:r w:rsidR="00EA5A2C">
              <w:rPr>
                <w:rFonts w:ascii="Times New Roman" w:eastAsia="Calibri" w:hAnsi="Times New Roman" w:cs="Times New Roman"/>
                <w:sz w:val="28"/>
                <w:szCs w:val="28"/>
              </w:rPr>
              <w:t>3,0</w:t>
            </w:r>
          </w:p>
          <w:p w:rsidR="005E7A83" w:rsidRPr="005E7A83" w:rsidRDefault="00E86049" w:rsidP="00E86049">
            <w:pP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
          <w:p w:rsidR="005E7A83" w:rsidRPr="005E7A83" w:rsidRDefault="005E7A83" w:rsidP="00F1712F">
            <w:pPr>
              <w:rPr>
                <w:rFonts w:ascii="Times New Roman" w:eastAsia="Calibri" w:hAnsi="Times New Roman" w:cs="Times New Roman"/>
                <w:sz w:val="28"/>
                <w:szCs w:val="28"/>
              </w:rPr>
            </w:pPr>
            <w:r w:rsidRPr="005E7A83">
              <w:rPr>
                <w:rFonts w:ascii="Times New Roman" w:eastAsia="Calibri" w:hAnsi="Times New Roman" w:cs="Times New Roman"/>
                <w:sz w:val="28"/>
                <w:szCs w:val="28"/>
              </w:rPr>
              <w:t xml:space="preserve">             </w:t>
            </w:r>
            <w:r w:rsidR="00E86049">
              <w:rPr>
                <w:rFonts w:ascii="Times New Roman" w:eastAsia="Calibri" w:hAnsi="Times New Roman" w:cs="Times New Roman"/>
                <w:sz w:val="28"/>
                <w:szCs w:val="28"/>
              </w:rPr>
              <w:t xml:space="preserve">  </w:t>
            </w:r>
          </w:p>
          <w:p w:rsidR="00E86049" w:rsidRDefault="00E86049" w:rsidP="00F1712F">
            <w:pPr>
              <w:jc w:val="center"/>
              <w:rPr>
                <w:rFonts w:ascii="Times New Roman" w:eastAsia="Calibri" w:hAnsi="Times New Roman" w:cs="Times New Roman"/>
                <w:sz w:val="28"/>
                <w:szCs w:val="28"/>
              </w:rPr>
            </w:pPr>
          </w:p>
          <w:p w:rsidR="005E7A83" w:rsidRPr="005E7A83" w:rsidRDefault="005E7A83" w:rsidP="00EA5A2C">
            <w:pPr>
              <w:jc w:val="center"/>
              <w:rPr>
                <w:rFonts w:ascii="Times New Roman" w:eastAsia="Calibri" w:hAnsi="Times New Roman" w:cs="Times New Roman"/>
                <w:sz w:val="28"/>
                <w:szCs w:val="28"/>
              </w:rPr>
            </w:pPr>
          </w:p>
        </w:tc>
        <w:tc>
          <w:tcPr>
            <w:tcW w:w="851"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м</w:t>
            </w:r>
          </w:p>
          <w:p w:rsidR="005E7A83" w:rsidRPr="005E7A83" w:rsidRDefault="005E7A83" w:rsidP="00F1712F">
            <w:pPr>
              <w:rPr>
                <w:rFonts w:ascii="Times New Roman" w:eastAsia="Calibri" w:hAnsi="Times New Roman" w:cs="Times New Roman"/>
                <w:sz w:val="28"/>
                <w:szCs w:val="28"/>
              </w:rPr>
            </w:pPr>
            <w:r w:rsidRPr="005E7A83">
              <w:rPr>
                <w:rFonts w:ascii="Times New Roman" w:eastAsia="Calibri" w:hAnsi="Times New Roman" w:cs="Times New Roman"/>
                <w:sz w:val="28"/>
                <w:szCs w:val="28"/>
              </w:rPr>
              <w:t xml:space="preserve">     </w:t>
            </w:r>
          </w:p>
          <w:p w:rsidR="005E7A83" w:rsidRPr="005E7A83" w:rsidRDefault="005E7A83" w:rsidP="00F1712F">
            <w:pPr>
              <w:rPr>
                <w:rFonts w:ascii="Times New Roman" w:eastAsia="Calibri" w:hAnsi="Times New Roman" w:cs="Times New Roman"/>
                <w:sz w:val="28"/>
                <w:szCs w:val="28"/>
              </w:rPr>
            </w:pPr>
          </w:p>
          <w:p w:rsidR="005E7A83" w:rsidRPr="005E7A83" w:rsidRDefault="005E7A83" w:rsidP="00F1712F">
            <w:pPr>
              <w:rPr>
                <w:rFonts w:ascii="Times New Roman" w:eastAsia="Calibri" w:hAnsi="Times New Roman" w:cs="Times New Roman"/>
                <w:sz w:val="28"/>
                <w:szCs w:val="28"/>
              </w:rPr>
            </w:pPr>
          </w:p>
          <w:p w:rsidR="005E7A83" w:rsidRPr="005E7A83" w:rsidRDefault="005E7A83" w:rsidP="00F1712F">
            <w:pPr>
              <w:rPr>
                <w:rFonts w:ascii="Times New Roman" w:eastAsia="Calibri" w:hAnsi="Times New Roman" w:cs="Times New Roman"/>
                <w:sz w:val="28"/>
                <w:szCs w:val="28"/>
              </w:rPr>
            </w:pPr>
          </w:p>
          <w:p w:rsidR="005E7A83" w:rsidRPr="005E7A83" w:rsidRDefault="005E7A83" w:rsidP="00B753BA">
            <w:pPr>
              <w:jc w:val="center"/>
              <w:rPr>
                <w:rFonts w:ascii="Times New Roman" w:eastAsia="Calibri" w:hAnsi="Times New Roman" w:cs="Times New Roman"/>
                <w:sz w:val="28"/>
                <w:szCs w:val="28"/>
              </w:rPr>
            </w:pPr>
          </w:p>
          <w:p w:rsidR="005E7A83" w:rsidRPr="005E7A83" w:rsidRDefault="005E7A83" w:rsidP="00F1712F">
            <w:pPr>
              <w:jc w:val="center"/>
              <w:rPr>
                <w:rFonts w:ascii="Times New Roman" w:eastAsia="Calibri" w:hAnsi="Times New Roman" w:cs="Times New Roman"/>
                <w:sz w:val="28"/>
                <w:szCs w:val="28"/>
              </w:rPr>
            </w:pPr>
          </w:p>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м</w:t>
            </w:r>
          </w:p>
          <w:p w:rsidR="005E7A83" w:rsidRPr="005E7A83" w:rsidRDefault="005E7A83" w:rsidP="00F1712F">
            <w:pPr>
              <w:jc w:val="center"/>
              <w:rPr>
                <w:rFonts w:ascii="Times New Roman" w:eastAsia="Calibri" w:hAnsi="Times New Roman" w:cs="Times New Roman"/>
                <w:sz w:val="28"/>
                <w:szCs w:val="28"/>
              </w:rPr>
            </w:pPr>
          </w:p>
          <w:p w:rsidR="005E7A83" w:rsidRPr="005E7A83" w:rsidRDefault="005E7A83" w:rsidP="00F1712F">
            <w:pPr>
              <w:jc w:val="center"/>
              <w:rPr>
                <w:rFonts w:ascii="Times New Roman" w:eastAsia="Calibri" w:hAnsi="Times New Roman" w:cs="Times New Roman"/>
                <w:sz w:val="28"/>
                <w:szCs w:val="28"/>
              </w:rPr>
            </w:pPr>
          </w:p>
          <w:p w:rsidR="005E7A83" w:rsidRPr="005E7A83" w:rsidRDefault="005E7A83" w:rsidP="00F1712F">
            <w:pPr>
              <w:jc w:val="center"/>
              <w:rPr>
                <w:rFonts w:ascii="Times New Roman" w:eastAsia="Calibri" w:hAnsi="Times New Roman" w:cs="Times New Roman"/>
                <w:sz w:val="28"/>
                <w:szCs w:val="28"/>
              </w:rPr>
            </w:pPr>
          </w:p>
          <w:p w:rsidR="005E7A83" w:rsidRPr="005E7A83" w:rsidRDefault="005E7A83" w:rsidP="00EA5A2C">
            <w:pPr>
              <w:rPr>
                <w:rFonts w:ascii="Times New Roman" w:eastAsia="Calibri" w:hAnsi="Times New Roman" w:cs="Times New Roman"/>
                <w:sz w:val="28"/>
                <w:szCs w:val="28"/>
              </w:rPr>
            </w:pPr>
          </w:p>
        </w:tc>
        <w:tc>
          <w:tcPr>
            <w:tcW w:w="1843" w:type="dxa"/>
            <w:tcBorders>
              <w:top w:val="single" w:sz="4" w:space="0" w:color="auto"/>
              <w:left w:val="single" w:sz="4" w:space="0" w:color="auto"/>
              <w:bottom w:val="single" w:sz="4" w:space="0" w:color="auto"/>
              <w:right w:val="single" w:sz="4" w:space="0" w:color="auto"/>
            </w:tcBorders>
            <w:vAlign w:val="center"/>
          </w:tcPr>
          <w:p w:rsidR="005E7A83" w:rsidRPr="005E7A83" w:rsidRDefault="00B753BA" w:rsidP="00B753BA">
            <w:pPr>
              <w:jc w:val="center"/>
              <w:rPr>
                <w:rFonts w:ascii="Times New Roman" w:eastAsia="Calibri" w:hAnsi="Times New Roman" w:cs="Times New Roman"/>
                <w:sz w:val="28"/>
                <w:szCs w:val="28"/>
              </w:rPr>
            </w:pPr>
            <w:r>
              <w:rPr>
                <w:rFonts w:ascii="Times New Roman" w:eastAsia="Calibri" w:hAnsi="Times New Roman" w:cs="Times New Roman"/>
                <w:sz w:val="28"/>
                <w:szCs w:val="28"/>
              </w:rPr>
              <w:t>330</w:t>
            </w:r>
          </w:p>
          <w:p w:rsidR="005E7A83" w:rsidRPr="005E7A83" w:rsidRDefault="005E7A83" w:rsidP="00F1712F">
            <w:pPr>
              <w:rPr>
                <w:rFonts w:ascii="Times New Roman" w:eastAsia="Calibri" w:hAnsi="Times New Roman" w:cs="Times New Roman"/>
                <w:sz w:val="28"/>
                <w:szCs w:val="28"/>
              </w:rPr>
            </w:pPr>
          </w:p>
          <w:p w:rsidR="005E7A83" w:rsidRPr="005E7A83" w:rsidRDefault="005E7A83" w:rsidP="00F1712F">
            <w:pPr>
              <w:rPr>
                <w:rFonts w:ascii="Times New Roman" w:eastAsia="Calibri" w:hAnsi="Times New Roman" w:cs="Times New Roman"/>
                <w:sz w:val="28"/>
                <w:szCs w:val="28"/>
              </w:rPr>
            </w:pPr>
          </w:p>
          <w:p w:rsidR="005E7A83" w:rsidRPr="005E7A83" w:rsidRDefault="005E7A83" w:rsidP="00F1712F">
            <w:pPr>
              <w:rPr>
                <w:rFonts w:ascii="Times New Roman" w:eastAsia="Calibri" w:hAnsi="Times New Roman" w:cs="Times New Roman"/>
                <w:sz w:val="28"/>
                <w:szCs w:val="28"/>
              </w:rPr>
            </w:pPr>
          </w:p>
          <w:p w:rsidR="005E7A83" w:rsidRPr="005E7A83" w:rsidRDefault="005E7A83" w:rsidP="00F1712F">
            <w:pPr>
              <w:rPr>
                <w:rFonts w:ascii="Times New Roman" w:eastAsia="Calibri" w:hAnsi="Times New Roman" w:cs="Times New Roman"/>
                <w:sz w:val="28"/>
                <w:szCs w:val="28"/>
              </w:rPr>
            </w:pPr>
          </w:p>
          <w:p w:rsidR="005E7A83" w:rsidRPr="005E7A83" w:rsidRDefault="005E7A83" w:rsidP="00B753BA">
            <w:pPr>
              <w:jc w:val="center"/>
              <w:rPr>
                <w:rFonts w:ascii="Times New Roman" w:eastAsia="Calibri" w:hAnsi="Times New Roman" w:cs="Times New Roman"/>
                <w:sz w:val="28"/>
                <w:szCs w:val="28"/>
              </w:rPr>
            </w:pPr>
          </w:p>
          <w:p w:rsidR="005E7A83" w:rsidRPr="005E7A83" w:rsidRDefault="005E7A83" w:rsidP="00F1712F">
            <w:pPr>
              <w:jc w:val="center"/>
              <w:rPr>
                <w:rFonts w:ascii="Times New Roman" w:eastAsia="Calibri" w:hAnsi="Times New Roman" w:cs="Times New Roman"/>
                <w:sz w:val="28"/>
                <w:szCs w:val="28"/>
              </w:rPr>
            </w:pPr>
          </w:p>
          <w:p w:rsidR="005E7A83" w:rsidRPr="005E7A83" w:rsidRDefault="00EA5A2C" w:rsidP="00F1712F">
            <w:pPr>
              <w:jc w:val="center"/>
              <w:rPr>
                <w:rFonts w:ascii="Times New Roman" w:eastAsia="Calibri" w:hAnsi="Times New Roman" w:cs="Times New Roman"/>
                <w:sz w:val="28"/>
                <w:szCs w:val="28"/>
              </w:rPr>
            </w:pPr>
            <w:r>
              <w:rPr>
                <w:rFonts w:ascii="Times New Roman" w:eastAsia="Calibri" w:hAnsi="Times New Roman" w:cs="Times New Roman"/>
                <w:sz w:val="28"/>
                <w:szCs w:val="28"/>
              </w:rPr>
              <w:t>393</w:t>
            </w:r>
          </w:p>
          <w:p w:rsidR="005E7A83" w:rsidRPr="005E7A83" w:rsidRDefault="005E7A83" w:rsidP="00F1712F">
            <w:pPr>
              <w:jc w:val="center"/>
              <w:rPr>
                <w:rFonts w:ascii="Times New Roman" w:eastAsia="Calibri" w:hAnsi="Times New Roman" w:cs="Times New Roman"/>
                <w:sz w:val="28"/>
                <w:szCs w:val="28"/>
              </w:rPr>
            </w:pPr>
          </w:p>
          <w:p w:rsidR="005E7A83" w:rsidRPr="005E7A83" w:rsidRDefault="005E7A83" w:rsidP="00F1712F">
            <w:pPr>
              <w:jc w:val="center"/>
              <w:rPr>
                <w:rFonts w:ascii="Times New Roman" w:eastAsia="Calibri" w:hAnsi="Times New Roman" w:cs="Times New Roman"/>
                <w:sz w:val="28"/>
                <w:szCs w:val="28"/>
              </w:rPr>
            </w:pPr>
          </w:p>
          <w:p w:rsidR="005E7A83" w:rsidRPr="005E7A83" w:rsidRDefault="005E7A83" w:rsidP="00F1712F">
            <w:pPr>
              <w:rPr>
                <w:rFonts w:ascii="Times New Roman" w:eastAsia="Calibri" w:hAnsi="Times New Roman" w:cs="Times New Roman"/>
                <w:sz w:val="28"/>
                <w:szCs w:val="28"/>
              </w:rPr>
            </w:pPr>
          </w:p>
          <w:p w:rsidR="005E7A83" w:rsidRPr="005E7A83" w:rsidRDefault="005E7A83" w:rsidP="00EA5A2C">
            <w:pPr>
              <w:rPr>
                <w:rFonts w:ascii="Times New Roman" w:eastAsia="Calibri" w:hAnsi="Times New Roman" w:cs="Times New Roman"/>
                <w:sz w:val="28"/>
                <w:szCs w:val="28"/>
              </w:rPr>
            </w:pPr>
          </w:p>
        </w:tc>
        <w:tc>
          <w:tcPr>
            <w:tcW w:w="1275"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p>
        </w:tc>
      </w:tr>
      <w:tr w:rsidR="005E7A83" w:rsidRPr="005E7A83" w:rsidTr="005E7A83">
        <w:tc>
          <w:tcPr>
            <w:tcW w:w="959"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p>
        </w:tc>
        <w:tc>
          <w:tcPr>
            <w:tcW w:w="4819"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rPr>
                <w:rFonts w:ascii="Times New Roman" w:eastAsia="Calibri" w:hAnsi="Times New Roman" w:cs="Times New Roman"/>
                <w:sz w:val="28"/>
                <w:szCs w:val="28"/>
              </w:rPr>
            </w:pPr>
            <w:r w:rsidRPr="005E7A83">
              <w:rPr>
                <w:rFonts w:ascii="Times New Roman" w:eastAsia="Calibri" w:hAnsi="Times New Roman" w:cs="Times New Roman"/>
                <w:sz w:val="28"/>
                <w:szCs w:val="28"/>
              </w:rPr>
              <w:t>Продолжительность строительства</w:t>
            </w:r>
          </w:p>
        </w:tc>
        <w:tc>
          <w:tcPr>
            <w:tcW w:w="851"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F1712F">
            <w:pPr>
              <w:jc w:val="center"/>
              <w:rPr>
                <w:rFonts w:ascii="Times New Roman" w:eastAsia="Calibri" w:hAnsi="Times New Roman" w:cs="Times New Roman"/>
                <w:sz w:val="28"/>
                <w:szCs w:val="28"/>
              </w:rPr>
            </w:pPr>
            <w:r w:rsidRPr="005E7A83">
              <w:rPr>
                <w:rFonts w:ascii="Times New Roman" w:eastAsia="Calibri" w:hAnsi="Times New Roman" w:cs="Times New Roman"/>
                <w:sz w:val="28"/>
                <w:szCs w:val="28"/>
              </w:rPr>
              <w:t>мес.</w:t>
            </w:r>
          </w:p>
        </w:tc>
        <w:tc>
          <w:tcPr>
            <w:tcW w:w="1843" w:type="dxa"/>
            <w:tcBorders>
              <w:top w:val="single" w:sz="4" w:space="0" w:color="auto"/>
              <w:left w:val="single" w:sz="4" w:space="0" w:color="auto"/>
              <w:bottom w:val="single" w:sz="4" w:space="0" w:color="auto"/>
              <w:right w:val="single" w:sz="4" w:space="0" w:color="auto"/>
            </w:tcBorders>
            <w:vAlign w:val="center"/>
          </w:tcPr>
          <w:p w:rsidR="005E7A83" w:rsidRPr="005E7A83" w:rsidRDefault="005E7A83" w:rsidP="00E86049">
            <w:pPr>
              <w:rPr>
                <w:rFonts w:ascii="Times New Roman" w:eastAsia="Calibri" w:hAnsi="Times New Roman" w:cs="Times New Roman"/>
                <w:sz w:val="28"/>
                <w:szCs w:val="28"/>
              </w:rPr>
            </w:pPr>
            <w:r w:rsidRPr="005E7A83">
              <w:rPr>
                <w:rFonts w:ascii="Times New Roman" w:eastAsia="Calibri" w:hAnsi="Times New Roman" w:cs="Times New Roman"/>
                <w:sz w:val="28"/>
                <w:szCs w:val="28"/>
              </w:rPr>
              <w:t xml:space="preserve">         0,</w:t>
            </w:r>
            <w:r w:rsidR="00E86049">
              <w:rPr>
                <w:rFonts w:ascii="Times New Roman" w:eastAsia="Calibri" w:hAnsi="Times New Roman" w:cs="Times New Roman"/>
                <w:sz w:val="28"/>
                <w:szCs w:val="28"/>
              </w:rPr>
              <w:t>5</w:t>
            </w:r>
          </w:p>
        </w:tc>
        <w:tc>
          <w:tcPr>
            <w:tcW w:w="1275" w:type="dxa"/>
            <w:tcBorders>
              <w:top w:val="single" w:sz="4" w:space="0" w:color="auto"/>
              <w:left w:val="single" w:sz="4" w:space="0" w:color="auto"/>
              <w:bottom w:val="single" w:sz="4" w:space="0" w:color="auto"/>
              <w:right w:val="single" w:sz="4" w:space="0" w:color="auto"/>
            </w:tcBorders>
          </w:tcPr>
          <w:p w:rsidR="005E7A83" w:rsidRPr="005E7A83" w:rsidRDefault="005E7A83" w:rsidP="00F1712F">
            <w:pPr>
              <w:jc w:val="center"/>
              <w:rPr>
                <w:rFonts w:ascii="Times New Roman" w:eastAsia="Calibri" w:hAnsi="Times New Roman" w:cs="Times New Roman"/>
                <w:sz w:val="28"/>
                <w:szCs w:val="28"/>
              </w:rPr>
            </w:pPr>
          </w:p>
        </w:tc>
      </w:tr>
    </w:tbl>
    <w:p w:rsidR="005E7A83" w:rsidRPr="005E7A83" w:rsidRDefault="005E7A83" w:rsidP="00DA0956">
      <w:pPr>
        <w:jc w:val="both"/>
        <w:rPr>
          <w:rFonts w:ascii="Times New Roman" w:eastAsia="Calibri" w:hAnsi="Times New Roman" w:cs="Times New Roman"/>
          <w:b/>
          <w:sz w:val="28"/>
          <w:szCs w:val="28"/>
        </w:rPr>
      </w:pPr>
    </w:p>
    <w:p w:rsidR="005E7A83" w:rsidRPr="005E7A83" w:rsidRDefault="005E7A83" w:rsidP="007F7236">
      <w:pPr>
        <w:ind w:firstLine="851"/>
        <w:jc w:val="center"/>
        <w:rPr>
          <w:rFonts w:ascii="Times New Roman" w:eastAsia="Calibri" w:hAnsi="Times New Roman" w:cs="Times New Roman"/>
          <w:b/>
          <w:sz w:val="28"/>
          <w:szCs w:val="28"/>
        </w:rPr>
      </w:pPr>
      <w:r w:rsidRPr="005E7A83">
        <w:rPr>
          <w:rFonts w:ascii="Times New Roman" w:eastAsia="Calibri" w:hAnsi="Times New Roman" w:cs="Times New Roman"/>
          <w:b/>
          <w:sz w:val="28"/>
          <w:szCs w:val="28"/>
        </w:rPr>
        <w:lastRenderedPageBreak/>
        <w:t>1</w:t>
      </w:r>
      <w:r>
        <w:rPr>
          <w:rFonts w:ascii="Times New Roman" w:hAnsi="Times New Roman" w:cs="Times New Roman"/>
          <w:b/>
          <w:sz w:val="28"/>
          <w:szCs w:val="28"/>
        </w:rPr>
        <w:t>.5</w:t>
      </w:r>
      <w:r w:rsidRPr="005E7A83">
        <w:rPr>
          <w:rFonts w:ascii="Times New Roman" w:eastAsia="Calibri" w:hAnsi="Times New Roman" w:cs="Times New Roman"/>
          <w:b/>
          <w:sz w:val="28"/>
          <w:szCs w:val="28"/>
        </w:rPr>
        <w:t xml:space="preserve"> Сведения о земельных участках, изымаемых во временное (на период строительства) и постоянное пользование, обоснование размеров изымаемого земельного участка</w:t>
      </w:r>
    </w:p>
    <w:p w:rsidR="005E7A83" w:rsidRPr="005E7A83" w:rsidRDefault="005E7A83" w:rsidP="005E7A83">
      <w:pPr>
        <w:ind w:firstLine="851"/>
        <w:jc w:val="both"/>
        <w:rPr>
          <w:rFonts w:ascii="Times New Roman" w:eastAsia="Calibri" w:hAnsi="Times New Roman" w:cs="Times New Roman"/>
          <w:b/>
          <w:sz w:val="28"/>
          <w:szCs w:val="28"/>
        </w:rPr>
      </w:pPr>
    </w:p>
    <w:p w:rsidR="005E7A83" w:rsidRPr="00FB4CAA" w:rsidRDefault="005E7A83" w:rsidP="005E7A83">
      <w:pPr>
        <w:shd w:val="clear" w:color="auto" w:fill="FFFFFF"/>
        <w:ind w:firstLine="851"/>
        <w:jc w:val="both"/>
        <w:rPr>
          <w:rFonts w:ascii="Times New Roman" w:eastAsia="Calibri" w:hAnsi="Times New Roman" w:cs="Times New Roman"/>
          <w:sz w:val="28"/>
          <w:szCs w:val="28"/>
        </w:rPr>
      </w:pPr>
      <w:r w:rsidRPr="00FB4CAA">
        <w:rPr>
          <w:rFonts w:ascii="Times New Roman" w:eastAsia="Calibri" w:hAnsi="Times New Roman" w:cs="Times New Roman"/>
          <w:sz w:val="28"/>
          <w:szCs w:val="28"/>
        </w:rPr>
        <w:t>Протяжённость газораспределительной сети по ул</w:t>
      </w:r>
      <w:proofErr w:type="gramStart"/>
      <w:r w:rsidRPr="00FB4CAA">
        <w:rPr>
          <w:rFonts w:ascii="Times New Roman" w:eastAsia="Calibri" w:hAnsi="Times New Roman" w:cs="Times New Roman"/>
          <w:sz w:val="28"/>
          <w:szCs w:val="28"/>
        </w:rPr>
        <w:t>.С</w:t>
      </w:r>
      <w:proofErr w:type="gramEnd"/>
      <w:r w:rsidRPr="00FB4CAA">
        <w:rPr>
          <w:rFonts w:ascii="Times New Roman" w:eastAsia="Calibri" w:hAnsi="Times New Roman" w:cs="Times New Roman"/>
          <w:sz w:val="28"/>
          <w:szCs w:val="28"/>
        </w:rPr>
        <w:t>оветской, ул.Тюленина– 450,0м.</w:t>
      </w:r>
    </w:p>
    <w:p w:rsidR="005E7A83" w:rsidRPr="00FB4CAA" w:rsidRDefault="005E7A83" w:rsidP="005E7A83">
      <w:pPr>
        <w:shd w:val="clear" w:color="auto" w:fill="FFFFFF"/>
        <w:ind w:firstLine="851"/>
        <w:jc w:val="both"/>
        <w:rPr>
          <w:rFonts w:ascii="Times New Roman" w:eastAsia="Calibri" w:hAnsi="Times New Roman" w:cs="Times New Roman"/>
          <w:sz w:val="28"/>
          <w:szCs w:val="28"/>
        </w:rPr>
      </w:pPr>
      <w:r w:rsidRPr="00FB4CAA">
        <w:rPr>
          <w:rFonts w:ascii="Times New Roman" w:eastAsia="Calibri" w:hAnsi="Times New Roman" w:cs="Times New Roman"/>
          <w:sz w:val="28"/>
          <w:szCs w:val="28"/>
        </w:rPr>
        <w:t>Проко</w:t>
      </w:r>
      <w:r w:rsidR="00595F7C">
        <w:rPr>
          <w:rFonts w:ascii="Times New Roman" w:eastAsia="Calibri" w:hAnsi="Times New Roman" w:cs="Times New Roman"/>
          <w:sz w:val="28"/>
          <w:szCs w:val="28"/>
        </w:rPr>
        <w:t xml:space="preserve">лы установкой «Навигатор» – 4 </w:t>
      </w:r>
      <w:r w:rsidRPr="00FB4CAA">
        <w:rPr>
          <w:rFonts w:ascii="Times New Roman" w:eastAsia="Calibri" w:hAnsi="Times New Roman" w:cs="Times New Roman"/>
          <w:sz w:val="28"/>
          <w:szCs w:val="28"/>
        </w:rPr>
        <w:t>м</w:t>
      </w:r>
      <w:r w:rsidR="00595F7C">
        <w:rPr>
          <w:rFonts w:ascii="Times New Roman" w:eastAsia="Calibri" w:hAnsi="Times New Roman" w:cs="Times New Roman"/>
          <w:sz w:val="28"/>
          <w:szCs w:val="28"/>
        </w:rPr>
        <w:t>.</w:t>
      </w:r>
    </w:p>
    <w:p w:rsidR="005E7A83" w:rsidRPr="00FB4CAA" w:rsidRDefault="005E7A83" w:rsidP="005E7A83">
      <w:pPr>
        <w:pStyle w:val="a4"/>
        <w:rPr>
          <w:sz w:val="28"/>
          <w:szCs w:val="28"/>
        </w:rPr>
      </w:pPr>
      <w:r w:rsidRPr="00FB4CAA">
        <w:rPr>
          <w:sz w:val="28"/>
          <w:szCs w:val="28"/>
        </w:rPr>
        <w:t>Для размещения строительных машин и механизмов, плети сваренных труб на период строительства, предусмотрена полоса време</w:t>
      </w:r>
      <w:r w:rsidR="00595F7C">
        <w:rPr>
          <w:sz w:val="28"/>
          <w:szCs w:val="28"/>
        </w:rPr>
        <w:t>нного отвода земель шириной 4 м.</w:t>
      </w:r>
    </w:p>
    <w:p w:rsidR="005E7A83" w:rsidRPr="00FB4CAA" w:rsidRDefault="005E7A83" w:rsidP="005E7A83">
      <w:pPr>
        <w:ind w:firstLine="851"/>
        <w:jc w:val="both"/>
        <w:rPr>
          <w:rFonts w:ascii="Times New Roman" w:eastAsia="Calibri" w:hAnsi="Times New Roman" w:cs="Times New Roman"/>
          <w:sz w:val="28"/>
          <w:szCs w:val="28"/>
        </w:rPr>
      </w:pPr>
      <w:r w:rsidRPr="00FB4CAA">
        <w:rPr>
          <w:rFonts w:ascii="Times New Roman" w:eastAsia="Calibri" w:hAnsi="Times New Roman" w:cs="Times New Roman"/>
          <w:sz w:val="28"/>
          <w:szCs w:val="28"/>
        </w:rPr>
        <w:t xml:space="preserve">Общая протяженность полосы отвода земель во временное пользование – </w:t>
      </w:r>
      <w:r w:rsidR="00595F7C">
        <w:rPr>
          <w:rFonts w:ascii="Times New Roman" w:eastAsia="Calibri" w:hAnsi="Times New Roman" w:cs="Times New Roman"/>
          <w:sz w:val="28"/>
          <w:szCs w:val="28"/>
        </w:rPr>
        <w:t>330 м.</w:t>
      </w:r>
      <w:r w:rsidRPr="00FB4CAA">
        <w:rPr>
          <w:rFonts w:ascii="Times New Roman" w:eastAsia="Calibri" w:hAnsi="Times New Roman" w:cs="Times New Roman"/>
          <w:sz w:val="28"/>
          <w:szCs w:val="28"/>
        </w:rPr>
        <w:t>, площадью 0,</w:t>
      </w:r>
      <w:r w:rsidR="00595F7C">
        <w:rPr>
          <w:rFonts w:ascii="Times New Roman" w:eastAsia="Calibri" w:hAnsi="Times New Roman" w:cs="Times New Roman"/>
          <w:sz w:val="28"/>
          <w:szCs w:val="28"/>
        </w:rPr>
        <w:t>1319</w:t>
      </w:r>
      <w:r w:rsidRPr="00FB4CAA">
        <w:rPr>
          <w:rFonts w:ascii="Times New Roman" w:eastAsia="Calibri" w:hAnsi="Times New Roman" w:cs="Times New Roman"/>
          <w:sz w:val="28"/>
          <w:szCs w:val="28"/>
        </w:rPr>
        <w:t xml:space="preserve"> га.</w:t>
      </w:r>
    </w:p>
    <w:p w:rsidR="005E7A83" w:rsidRPr="00FB4CAA" w:rsidRDefault="005E7A83" w:rsidP="005E7A83">
      <w:pPr>
        <w:pStyle w:val="a4"/>
        <w:rPr>
          <w:sz w:val="28"/>
          <w:szCs w:val="28"/>
        </w:rPr>
      </w:pPr>
      <w:r w:rsidRPr="00FB4CAA">
        <w:rPr>
          <w:sz w:val="28"/>
          <w:szCs w:val="28"/>
        </w:rPr>
        <w:t>Объезды строительной техники предусмотрены по существующим дорогам.</w:t>
      </w:r>
    </w:p>
    <w:p w:rsidR="005E7A83" w:rsidRPr="00FB4CAA" w:rsidRDefault="005E7A83" w:rsidP="005E7A83">
      <w:pPr>
        <w:pStyle w:val="a4"/>
        <w:rPr>
          <w:sz w:val="28"/>
          <w:szCs w:val="28"/>
        </w:rPr>
      </w:pPr>
      <w:r w:rsidRPr="00FB4CAA">
        <w:rPr>
          <w:sz w:val="28"/>
          <w:szCs w:val="28"/>
        </w:rPr>
        <w:t>Складирование материалов и изделий предусмотрено на базе подр</w:t>
      </w:r>
      <w:r w:rsidR="00595F7C">
        <w:rPr>
          <w:sz w:val="28"/>
          <w:szCs w:val="28"/>
        </w:rPr>
        <w:t xml:space="preserve">ядчика, в связи </w:t>
      </w:r>
      <w:r w:rsidRPr="00FB4CAA">
        <w:rPr>
          <w:sz w:val="28"/>
          <w:szCs w:val="28"/>
        </w:rPr>
        <w:t>с этим отвод земель для складирования материалов не предусматривается.</w:t>
      </w:r>
    </w:p>
    <w:p w:rsidR="00B516FF" w:rsidRPr="00595F7C" w:rsidRDefault="005E7A83" w:rsidP="00595F7C">
      <w:pPr>
        <w:rPr>
          <w:rFonts w:ascii="Times New Roman" w:hAnsi="Times New Roman" w:cs="Times New Roman"/>
          <w:bCs/>
          <w:sz w:val="28"/>
          <w:szCs w:val="28"/>
        </w:rPr>
      </w:pPr>
      <w:r w:rsidRPr="005E7A83">
        <w:rPr>
          <w:rFonts w:ascii="Times New Roman" w:hAnsi="Times New Roman" w:cs="Times New Roman"/>
          <w:bCs/>
          <w:sz w:val="28"/>
          <w:szCs w:val="28"/>
        </w:rPr>
        <w:br w:type="page"/>
      </w:r>
    </w:p>
    <w:p w:rsidR="00D42FFF" w:rsidRPr="00872E1A" w:rsidRDefault="00872E1A" w:rsidP="00872E1A">
      <w:pPr>
        <w:ind w:left="1211"/>
        <w:jc w:val="center"/>
        <w:rPr>
          <w:rFonts w:ascii="Times New Roman" w:hAnsi="Times New Roman" w:cs="Times New Roman"/>
          <w:b/>
          <w:bCs/>
          <w:sz w:val="28"/>
          <w:szCs w:val="28"/>
        </w:rPr>
      </w:pPr>
      <w:r>
        <w:rPr>
          <w:rFonts w:ascii="Times New Roman" w:hAnsi="Times New Roman" w:cs="Times New Roman"/>
          <w:b/>
          <w:bCs/>
          <w:sz w:val="28"/>
          <w:szCs w:val="28"/>
        </w:rPr>
        <w:lastRenderedPageBreak/>
        <w:t xml:space="preserve">1.6 </w:t>
      </w:r>
      <w:r w:rsidR="00D42FFF" w:rsidRPr="00872E1A">
        <w:rPr>
          <w:rFonts w:ascii="Times New Roman" w:hAnsi="Times New Roman" w:cs="Times New Roman"/>
          <w:b/>
          <w:bCs/>
          <w:sz w:val="28"/>
          <w:szCs w:val="28"/>
        </w:rPr>
        <w:t xml:space="preserve">Защита территории от чрезвычайных ситуаций </w:t>
      </w:r>
      <w:r w:rsidR="00F15ECE" w:rsidRPr="00872E1A">
        <w:rPr>
          <w:rFonts w:ascii="Times New Roman" w:hAnsi="Times New Roman" w:cs="Times New Roman"/>
          <w:b/>
          <w:bCs/>
          <w:sz w:val="28"/>
          <w:szCs w:val="28"/>
        </w:rPr>
        <w:t>природного</w:t>
      </w:r>
      <w:r w:rsidR="00D42FFF" w:rsidRPr="00872E1A">
        <w:rPr>
          <w:rFonts w:ascii="Times New Roman" w:hAnsi="Times New Roman" w:cs="Times New Roman"/>
          <w:b/>
          <w:bCs/>
          <w:sz w:val="28"/>
          <w:szCs w:val="28"/>
        </w:rPr>
        <w:t xml:space="preserve"> и техногенного характера, </w:t>
      </w:r>
      <w:r w:rsidR="00F15ECE" w:rsidRPr="00872E1A">
        <w:rPr>
          <w:rFonts w:ascii="Times New Roman" w:hAnsi="Times New Roman" w:cs="Times New Roman"/>
          <w:b/>
          <w:bCs/>
          <w:sz w:val="28"/>
          <w:szCs w:val="28"/>
        </w:rPr>
        <w:t>проведение</w:t>
      </w:r>
      <w:r w:rsidR="00D42FFF" w:rsidRPr="00872E1A">
        <w:rPr>
          <w:rFonts w:ascii="Times New Roman" w:hAnsi="Times New Roman" w:cs="Times New Roman"/>
          <w:b/>
          <w:bCs/>
          <w:sz w:val="28"/>
          <w:szCs w:val="28"/>
        </w:rPr>
        <w:t xml:space="preserve"> мероприятий по гражданской обороне и пожарной безопасности.</w:t>
      </w:r>
    </w:p>
    <w:p w:rsidR="00B516FF" w:rsidRDefault="001D4CEB" w:rsidP="00A46DBD">
      <w:pPr>
        <w:pStyle w:val="a6"/>
        <w:spacing w:before="240" w:after="0"/>
        <w:ind w:left="0" w:firstLine="851"/>
        <w:jc w:val="both"/>
        <w:rPr>
          <w:rFonts w:ascii="Times New Roman" w:hAnsi="Times New Roman" w:cs="Times New Roman"/>
          <w:b/>
          <w:bCs/>
          <w:sz w:val="28"/>
          <w:szCs w:val="28"/>
        </w:rPr>
      </w:pPr>
      <w:r>
        <w:rPr>
          <w:rFonts w:ascii="Times New Roman" w:hAnsi="Times New Roman" w:cs="Times New Roman"/>
          <w:b/>
          <w:bCs/>
          <w:sz w:val="28"/>
          <w:szCs w:val="28"/>
        </w:rPr>
        <w:t>Оценка воздействия на окружающую среду.</w:t>
      </w:r>
    </w:p>
    <w:p w:rsidR="001D4CEB" w:rsidRDefault="001D4CEB" w:rsidP="00E50455">
      <w:pPr>
        <w:pStyle w:val="a6"/>
        <w:ind w:left="0" w:firstLine="851"/>
        <w:jc w:val="both"/>
        <w:rPr>
          <w:rFonts w:ascii="Times New Roman" w:hAnsi="Times New Roman" w:cs="Times New Roman"/>
          <w:bCs/>
          <w:sz w:val="28"/>
          <w:szCs w:val="28"/>
        </w:rPr>
      </w:pPr>
      <w:r>
        <w:rPr>
          <w:rFonts w:ascii="Times New Roman" w:hAnsi="Times New Roman" w:cs="Times New Roman"/>
          <w:bCs/>
          <w:sz w:val="28"/>
          <w:szCs w:val="28"/>
        </w:rPr>
        <w:t>Объект капитального строительства «</w:t>
      </w:r>
      <w:r w:rsidR="00647DDB">
        <w:rPr>
          <w:rFonts w:ascii="Times New Roman" w:hAnsi="Times New Roman" w:cs="Times New Roman"/>
          <w:bCs/>
          <w:sz w:val="28"/>
          <w:szCs w:val="28"/>
        </w:rPr>
        <w:t>(</w:t>
      </w:r>
      <w:r w:rsidR="00647DDB">
        <w:rPr>
          <w:rFonts w:ascii="Times New Roman" w:hAnsi="Times New Roman" w:cs="Times New Roman"/>
          <w:bCs/>
          <w:iCs/>
          <w:sz w:val="28"/>
          <w:szCs w:val="28"/>
        </w:rPr>
        <w:t>г</w:t>
      </w:r>
      <w:r w:rsidR="00335FEB" w:rsidRPr="00D96F69">
        <w:rPr>
          <w:rFonts w:ascii="Times New Roman" w:hAnsi="Times New Roman" w:cs="Times New Roman"/>
          <w:bCs/>
          <w:iCs/>
          <w:sz w:val="28"/>
          <w:szCs w:val="28"/>
        </w:rPr>
        <w:t>азораспределительные сети</w:t>
      </w:r>
      <w:r w:rsidR="00647DDB">
        <w:rPr>
          <w:rFonts w:ascii="Times New Roman" w:hAnsi="Times New Roman" w:cs="Times New Roman"/>
          <w:bCs/>
          <w:iCs/>
          <w:sz w:val="28"/>
          <w:szCs w:val="28"/>
        </w:rPr>
        <w:t>)</w:t>
      </w:r>
      <w:r w:rsidR="00335FEB" w:rsidRPr="00D96F69">
        <w:rPr>
          <w:rFonts w:ascii="Times New Roman" w:hAnsi="Times New Roman" w:cs="Times New Roman"/>
          <w:bCs/>
          <w:iCs/>
          <w:sz w:val="28"/>
          <w:szCs w:val="28"/>
        </w:rPr>
        <w:t xml:space="preserve"> </w:t>
      </w:r>
      <w:r w:rsidR="00647DDB">
        <w:rPr>
          <w:rFonts w:ascii="Times New Roman" w:hAnsi="Times New Roman" w:cs="Times New Roman"/>
          <w:bCs/>
          <w:iCs/>
          <w:sz w:val="28"/>
          <w:szCs w:val="28"/>
        </w:rPr>
        <w:t xml:space="preserve">по ул. Нижняя Монастырская, г. </w:t>
      </w:r>
      <w:proofErr w:type="spellStart"/>
      <w:r w:rsidR="00647DDB">
        <w:rPr>
          <w:rFonts w:ascii="Times New Roman" w:hAnsi="Times New Roman" w:cs="Times New Roman"/>
          <w:bCs/>
          <w:iCs/>
          <w:sz w:val="28"/>
          <w:szCs w:val="28"/>
        </w:rPr>
        <w:t>Болхова</w:t>
      </w:r>
      <w:proofErr w:type="spellEnd"/>
      <w:r w:rsidR="00647DDB">
        <w:rPr>
          <w:rFonts w:ascii="Times New Roman" w:hAnsi="Times New Roman" w:cs="Times New Roman"/>
          <w:bCs/>
          <w:iCs/>
          <w:sz w:val="28"/>
          <w:szCs w:val="28"/>
        </w:rPr>
        <w:t>, Орловской области</w:t>
      </w:r>
      <w:r>
        <w:rPr>
          <w:rFonts w:ascii="Times New Roman" w:hAnsi="Times New Roman" w:cs="Times New Roman"/>
          <w:bCs/>
          <w:sz w:val="28"/>
          <w:szCs w:val="28"/>
        </w:rPr>
        <w:t xml:space="preserve">» оказывает воздействие на окружающую </w:t>
      </w:r>
      <w:proofErr w:type="gramStart"/>
      <w:r>
        <w:rPr>
          <w:rFonts w:ascii="Times New Roman" w:hAnsi="Times New Roman" w:cs="Times New Roman"/>
          <w:bCs/>
          <w:sz w:val="28"/>
          <w:szCs w:val="28"/>
        </w:rPr>
        <w:t>среду</w:t>
      </w:r>
      <w:proofErr w:type="gramEnd"/>
      <w:r>
        <w:rPr>
          <w:rFonts w:ascii="Times New Roman" w:hAnsi="Times New Roman" w:cs="Times New Roman"/>
          <w:bCs/>
          <w:sz w:val="28"/>
          <w:szCs w:val="28"/>
        </w:rPr>
        <w:t xml:space="preserve"> как в период строительства, так и в период эксплуатации.</w:t>
      </w:r>
    </w:p>
    <w:p w:rsidR="008846EF" w:rsidRDefault="008846EF" w:rsidP="001D4CEB">
      <w:pPr>
        <w:pStyle w:val="a6"/>
        <w:ind w:left="0" w:firstLine="851"/>
        <w:jc w:val="both"/>
        <w:rPr>
          <w:rFonts w:ascii="Times New Roman" w:hAnsi="Times New Roman" w:cs="Times New Roman"/>
          <w:b/>
          <w:bCs/>
          <w:sz w:val="28"/>
          <w:szCs w:val="28"/>
        </w:rPr>
      </w:pPr>
    </w:p>
    <w:p w:rsidR="001D4CEB" w:rsidRPr="001D4CEB" w:rsidRDefault="001D4CEB" w:rsidP="001D4CEB">
      <w:pPr>
        <w:pStyle w:val="a6"/>
        <w:ind w:left="0" w:firstLine="851"/>
        <w:jc w:val="both"/>
        <w:rPr>
          <w:rFonts w:ascii="Times New Roman" w:hAnsi="Times New Roman" w:cs="Times New Roman"/>
          <w:b/>
          <w:bCs/>
          <w:sz w:val="28"/>
          <w:szCs w:val="28"/>
        </w:rPr>
      </w:pPr>
      <w:r w:rsidRPr="001D4CEB">
        <w:rPr>
          <w:rFonts w:ascii="Times New Roman" w:hAnsi="Times New Roman" w:cs="Times New Roman"/>
          <w:b/>
          <w:bCs/>
          <w:sz w:val="28"/>
          <w:szCs w:val="28"/>
        </w:rPr>
        <w:t>Воздействие проектируемого объекта на атмосферный воздух</w:t>
      </w:r>
      <w:r w:rsidR="00871F65">
        <w:rPr>
          <w:rFonts w:ascii="Times New Roman" w:hAnsi="Times New Roman" w:cs="Times New Roman"/>
          <w:b/>
          <w:bCs/>
          <w:sz w:val="28"/>
          <w:szCs w:val="28"/>
        </w:rPr>
        <w:t xml:space="preserve"> и </w:t>
      </w:r>
      <w:r w:rsidR="00871F65">
        <w:rPr>
          <w:rFonts w:ascii="Times New Roman" w:hAnsi="Times New Roman" w:cs="Times New Roman"/>
          <w:b/>
          <w:sz w:val="28"/>
          <w:szCs w:val="28"/>
        </w:rPr>
        <w:t>м</w:t>
      </w:r>
      <w:r w:rsidR="00871F65" w:rsidRPr="008846EF">
        <w:rPr>
          <w:rFonts w:ascii="Times New Roman" w:hAnsi="Times New Roman" w:cs="Times New Roman"/>
          <w:b/>
          <w:sz w:val="28"/>
          <w:szCs w:val="28"/>
        </w:rPr>
        <w:t>ероприятия по охране атмосферного воздуха на период эксплуатации</w:t>
      </w:r>
      <w:r w:rsidRPr="001D4CEB">
        <w:rPr>
          <w:rFonts w:ascii="Times New Roman" w:hAnsi="Times New Roman" w:cs="Times New Roman"/>
          <w:b/>
          <w:bCs/>
          <w:sz w:val="28"/>
          <w:szCs w:val="28"/>
        </w:rPr>
        <w:t>.</w:t>
      </w:r>
    </w:p>
    <w:p w:rsidR="001D4CEB" w:rsidRDefault="001D4CEB" w:rsidP="001D4CEB">
      <w:pPr>
        <w:pStyle w:val="a6"/>
        <w:ind w:left="0" w:firstLine="851"/>
        <w:jc w:val="both"/>
        <w:rPr>
          <w:rFonts w:ascii="Times New Roman" w:hAnsi="Times New Roman" w:cs="Times New Roman"/>
          <w:bCs/>
          <w:sz w:val="28"/>
          <w:szCs w:val="28"/>
        </w:rPr>
      </w:pPr>
      <w:r w:rsidRPr="001D4CEB">
        <w:rPr>
          <w:rFonts w:ascii="Times New Roman" w:hAnsi="Times New Roman" w:cs="Times New Roman"/>
          <w:bCs/>
          <w:sz w:val="28"/>
          <w:szCs w:val="28"/>
        </w:rPr>
        <w:t>Загрязнение воздушного бассейна происходит в результате поступления в него выхлопных газов строительной техники, автомобильного транспорта, двигателя передвижного компрессора, выбросов загрязняющих веществ от проведения сварочных работ при монтаже газопровода, передвижной электростанции. Все источники выбросов при проведении СМР, кроме электростанции, являются неорганизованными.</w:t>
      </w:r>
    </w:p>
    <w:p w:rsidR="00CB427C" w:rsidRPr="001D4CEB" w:rsidRDefault="00CB427C" w:rsidP="001D4CEB">
      <w:pPr>
        <w:pStyle w:val="a6"/>
        <w:ind w:left="0" w:firstLine="851"/>
        <w:jc w:val="both"/>
        <w:rPr>
          <w:rFonts w:ascii="Times New Roman" w:hAnsi="Times New Roman" w:cs="Times New Roman"/>
          <w:bCs/>
          <w:sz w:val="28"/>
          <w:szCs w:val="28"/>
        </w:rPr>
      </w:pPr>
      <w:r w:rsidRPr="00CB427C">
        <w:rPr>
          <w:rFonts w:ascii="Times New Roman" w:hAnsi="Times New Roman" w:cs="Times New Roman"/>
          <w:bCs/>
          <w:sz w:val="28"/>
          <w:szCs w:val="28"/>
        </w:rPr>
        <w:t>Электроснабжение бытовых помещений и сварочных аппаратов предусматривается от передвижной дизельной электростанции АД5-Т400, являющейся источником загрязнения атмосферы. Дизельная установка номинальной мощностью 5 кВт относится к группе</w:t>
      </w:r>
      <w:proofErr w:type="gramStart"/>
      <w:r w:rsidRPr="00CB427C">
        <w:rPr>
          <w:rFonts w:ascii="Times New Roman" w:hAnsi="Times New Roman" w:cs="Times New Roman"/>
          <w:bCs/>
          <w:sz w:val="28"/>
          <w:szCs w:val="28"/>
        </w:rPr>
        <w:t xml:space="preserve"> А</w:t>
      </w:r>
      <w:proofErr w:type="gramEnd"/>
      <w:r w:rsidRPr="00CB427C">
        <w:rPr>
          <w:rFonts w:ascii="Times New Roman" w:hAnsi="Times New Roman" w:cs="Times New Roman"/>
          <w:bCs/>
          <w:sz w:val="28"/>
          <w:szCs w:val="28"/>
        </w:rPr>
        <w:t xml:space="preserve"> по токсикологическим свойствам выделяемых веществ.</w:t>
      </w:r>
    </w:p>
    <w:p w:rsidR="00436E83" w:rsidRDefault="00871F65" w:rsidP="00436E83">
      <w:pPr>
        <w:pStyle w:val="a6"/>
        <w:ind w:left="0" w:firstLine="851"/>
        <w:jc w:val="both"/>
        <w:rPr>
          <w:rFonts w:ascii="Times New Roman" w:hAnsi="Times New Roman" w:cs="Times New Roman"/>
          <w:bCs/>
          <w:sz w:val="28"/>
          <w:szCs w:val="28"/>
        </w:rPr>
      </w:pPr>
      <w:proofErr w:type="gramStart"/>
      <w:r w:rsidRPr="00422354">
        <w:rPr>
          <w:rFonts w:ascii="Times New Roman" w:hAnsi="Times New Roman" w:cs="Times New Roman"/>
          <w:bCs/>
          <w:sz w:val="28"/>
          <w:szCs w:val="28"/>
        </w:rPr>
        <w:t xml:space="preserve">Согласно «Правилам охраны газораспределительных сетей», утвержденных постановлением Правительства Российской Федерации № 878 от 20.11.2000 г., вдоль трассы газопровода охранная зона устанавливается в виде территории ограниченной условными линиями, </w:t>
      </w:r>
      <w:r w:rsidR="00436E83" w:rsidRPr="00422354">
        <w:rPr>
          <w:rFonts w:ascii="Times New Roman" w:hAnsi="Times New Roman" w:cs="Times New Roman"/>
          <w:bCs/>
          <w:sz w:val="28"/>
          <w:szCs w:val="28"/>
        </w:rPr>
        <w:t>проходящими на расстоянии не менее 2</w:t>
      </w:r>
      <w:r w:rsidR="00436E83">
        <w:rPr>
          <w:rFonts w:ascii="Times New Roman" w:hAnsi="Times New Roman" w:cs="Times New Roman"/>
          <w:bCs/>
          <w:sz w:val="28"/>
          <w:szCs w:val="28"/>
        </w:rPr>
        <w:t xml:space="preserve"> м с каждой стороны газопровода низкого давления и 7 м с каждой стороны газопровода высокого давления, а</w:t>
      </w:r>
      <w:r w:rsidR="00436E83" w:rsidRPr="00E60A4A">
        <w:rPr>
          <w:rFonts w:ascii="Times New Roman" w:hAnsi="Times New Roman" w:cs="Times New Roman"/>
          <w:bCs/>
          <w:sz w:val="28"/>
          <w:szCs w:val="28"/>
        </w:rPr>
        <w:t xml:space="preserve"> вокруг отдельно стоящего газораспределительного пункта устанавливается охранная зона в виде территории</w:t>
      </w:r>
      <w:proofErr w:type="gramEnd"/>
      <w:r w:rsidR="00436E83" w:rsidRPr="00E60A4A">
        <w:rPr>
          <w:rFonts w:ascii="Times New Roman" w:hAnsi="Times New Roman" w:cs="Times New Roman"/>
          <w:bCs/>
          <w:sz w:val="28"/>
          <w:szCs w:val="28"/>
        </w:rPr>
        <w:t>, ограниченной замкнутой линией, проведенной на расстоянии 10 м от границы объекта.</w:t>
      </w:r>
    </w:p>
    <w:p w:rsidR="00871F65" w:rsidRDefault="00871F65" w:rsidP="00871F65">
      <w:pPr>
        <w:pStyle w:val="a6"/>
        <w:ind w:left="0" w:firstLine="851"/>
        <w:jc w:val="both"/>
        <w:rPr>
          <w:rFonts w:ascii="Times New Roman" w:hAnsi="Times New Roman" w:cs="Times New Roman"/>
          <w:bCs/>
          <w:sz w:val="28"/>
          <w:szCs w:val="28"/>
        </w:rPr>
      </w:pPr>
      <w:r w:rsidRPr="00422354">
        <w:rPr>
          <w:rFonts w:ascii="Times New Roman" w:hAnsi="Times New Roman" w:cs="Times New Roman"/>
          <w:bCs/>
          <w:sz w:val="28"/>
          <w:szCs w:val="28"/>
        </w:rPr>
        <w:t>Жилые дома в охранную зону газопровода не попадают. В охранной зоне газопровода запрещается возводить сооружения, подсобные постройки, гаражи, подвалы и т.д.</w:t>
      </w:r>
    </w:p>
    <w:p w:rsidR="008846EF" w:rsidRDefault="008846EF" w:rsidP="00E50455">
      <w:pPr>
        <w:pStyle w:val="a6"/>
        <w:ind w:left="0" w:firstLine="851"/>
        <w:jc w:val="both"/>
        <w:rPr>
          <w:rFonts w:ascii="Times New Roman" w:hAnsi="Times New Roman" w:cs="Times New Roman"/>
          <w:b/>
          <w:bCs/>
          <w:sz w:val="28"/>
          <w:szCs w:val="28"/>
        </w:rPr>
      </w:pPr>
    </w:p>
    <w:p w:rsidR="00872E1A" w:rsidRDefault="00872E1A" w:rsidP="00E50455">
      <w:pPr>
        <w:pStyle w:val="a6"/>
        <w:ind w:left="0" w:firstLine="851"/>
        <w:jc w:val="both"/>
        <w:rPr>
          <w:rFonts w:ascii="Times New Roman" w:hAnsi="Times New Roman" w:cs="Times New Roman"/>
          <w:b/>
          <w:bCs/>
          <w:sz w:val="28"/>
          <w:szCs w:val="28"/>
        </w:rPr>
      </w:pPr>
    </w:p>
    <w:p w:rsidR="00595F7C" w:rsidRDefault="00595F7C" w:rsidP="00E50455">
      <w:pPr>
        <w:pStyle w:val="a6"/>
        <w:ind w:left="0" w:firstLine="851"/>
        <w:jc w:val="both"/>
        <w:rPr>
          <w:rFonts w:ascii="Times New Roman" w:hAnsi="Times New Roman" w:cs="Times New Roman"/>
          <w:b/>
          <w:bCs/>
          <w:sz w:val="28"/>
          <w:szCs w:val="28"/>
        </w:rPr>
      </w:pPr>
    </w:p>
    <w:p w:rsidR="00595F7C" w:rsidRDefault="00595F7C" w:rsidP="00E50455">
      <w:pPr>
        <w:pStyle w:val="a6"/>
        <w:ind w:left="0" w:firstLine="851"/>
        <w:jc w:val="both"/>
        <w:rPr>
          <w:rFonts w:ascii="Times New Roman" w:hAnsi="Times New Roman" w:cs="Times New Roman"/>
          <w:b/>
          <w:bCs/>
          <w:sz w:val="28"/>
          <w:szCs w:val="28"/>
        </w:rPr>
      </w:pPr>
    </w:p>
    <w:p w:rsidR="00792194" w:rsidRDefault="00872E1A" w:rsidP="00E50455">
      <w:pPr>
        <w:pStyle w:val="a6"/>
        <w:ind w:left="0" w:firstLine="851"/>
        <w:jc w:val="both"/>
        <w:rPr>
          <w:rFonts w:ascii="Times New Roman" w:hAnsi="Times New Roman" w:cs="Times New Roman"/>
          <w:b/>
          <w:bCs/>
          <w:sz w:val="28"/>
          <w:szCs w:val="28"/>
        </w:rPr>
      </w:pPr>
      <w:r>
        <w:rPr>
          <w:rFonts w:ascii="Times New Roman" w:hAnsi="Times New Roman" w:cs="Times New Roman"/>
          <w:b/>
          <w:bCs/>
          <w:sz w:val="28"/>
          <w:szCs w:val="28"/>
        </w:rPr>
        <w:lastRenderedPageBreak/>
        <w:t>1.7</w:t>
      </w:r>
      <w:r w:rsidR="00C913A0" w:rsidRPr="00C913A0">
        <w:rPr>
          <w:rFonts w:ascii="Times New Roman" w:hAnsi="Times New Roman" w:cs="Times New Roman"/>
          <w:b/>
          <w:bCs/>
          <w:sz w:val="28"/>
          <w:szCs w:val="28"/>
        </w:rPr>
        <w:t xml:space="preserve"> Мероприятия по защите от физического воздействия.</w:t>
      </w:r>
    </w:p>
    <w:p w:rsidR="00595F7C" w:rsidRDefault="00595F7C" w:rsidP="00380BA3">
      <w:pPr>
        <w:pStyle w:val="a6"/>
        <w:ind w:left="0" w:firstLine="851"/>
        <w:jc w:val="both"/>
        <w:rPr>
          <w:rFonts w:ascii="Times New Roman" w:hAnsi="Times New Roman" w:cs="Times New Roman"/>
          <w:bCs/>
          <w:sz w:val="28"/>
          <w:szCs w:val="28"/>
        </w:rPr>
      </w:pPr>
    </w:p>
    <w:p w:rsidR="00380BA3" w:rsidRPr="00380BA3" w:rsidRDefault="00380BA3" w:rsidP="00380BA3">
      <w:pPr>
        <w:pStyle w:val="a6"/>
        <w:ind w:left="0" w:firstLine="851"/>
        <w:jc w:val="both"/>
        <w:rPr>
          <w:rFonts w:ascii="Times New Roman" w:hAnsi="Times New Roman" w:cs="Times New Roman"/>
          <w:bCs/>
          <w:sz w:val="28"/>
          <w:szCs w:val="28"/>
        </w:rPr>
      </w:pPr>
      <w:r w:rsidRPr="00380BA3">
        <w:rPr>
          <w:rFonts w:ascii="Times New Roman" w:hAnsi="Times New Roman" w:cs="Times New Roman"/>
          <w:bCs/>
          <w:sz w:val="28"/>
          <w:szCs w:val="28"/>
        </w:rPr>
        <w:t>На период эксплуатации газопровода источники физического воздействия на окружающую среду отсутствуют.</w:t>
      </w:r>
    </w:p>
    <w:p w:rsidR="00C913A0" w:rsidRDefault="00FC325F" w:rsidP="00E50455">
      <w:pPr>
        <w:pStyle w:val="a6"/>
        <w:ind w:left="0" w:firstLine="851"/>
        <w:jc w:val="both"/>
        <w:rPr>
          <w:rFonts w:ascii="Times New Roman" w:hAnsi="Times New Roman" w:cs="Times New Roman"/>
          <w:bCs/>
          <w:sz w:val="28"/>
          <w:szCs w:val="28"/>
        </w:rPr>
      </w:pPr>
      <w:r w:rsidRPr="00FC325F">
        <w:rPr>
          <w:rFonts w:ascii="Times New Roman" w:hAnsi="Times New Roman" w:cs="Times New Roman"/>
          <w:bCs/>
          <w:sz w:val="28"/>
          <w:szCs w:val="28"/>
        </w:rPr>
        <w:t>Источниками шума на проектируемом объекте является строительная техника.</w:t>
      </w:r>
    </w:p>
    <w:p w:rsidR="00D50AAD" w:rsidRDefault="00D50AAD" w:rsidP="00E50455">
      <w:pPr>
        <w:pStyle w:val="a6"/>
        <w:ind w:left="0" w:firstLine="851"/>
        <w:jc w:val="both"/>
        <w:rPr>
          <w:rFonts w:ascii="Times New Roman" w:hAnsi="Times New Roman" w:cs="Times New Roman"/>
          <w:bCs/>
          <w:sz w:val="28"/>
          <w:szCs w:val="28"/>
        </w:rPr>
      </w:pPr>
      <w:r w:rsidRPr="00D50AAD">
        <w:rPr>
          <w:rFonts w:ascii="Times New Roman" w:hAnsi="Times New Roman" w:cs="Times New Roman"/>
          <w:bCs/>
          <w:sz w:val="28"/>
          <w:szCs w:val="28"/>
        </w:rPr>
        <w:t xml:space="preserve">В дорожно-строительной технике отсутствуют устройства автоматики и </w:t>
      </w:r>
      <w:proofErr w:type="spellStart"/>
      <w:r w:rsidRPr="00D50AAD">
        <w:rPr>
          <w:rFonts w:ascii="Times New Roman" w:hAnsi="Times New Roman" w:cs="Times New Roman"/>
          <w:bCs/>
          <w:sz w:val="28"/>
          <w:szCs w:val="28"/>
        </w:rPr>
        <w:t>токопроводы</w:t>
      </w:r>
      <w:proofErr w:type="spellEnd"/>
      <w:r w:rsidRPr="00D50AAD">
        <w:rPr>
          <w:rFonts w:ascii="Times New Roman" w:hAnsi="Times New Roman" w:cs="Times New Roman"/>
          <w:bCs/>
          <w:sz w:val="28"/>
          <w:szCs w:val="28"/>
        </w:rPr>
        <w:t>, являющиеся источниками переменного магнитного поля промышленной частоты. Поэтому электромагнитного излучения при строительстве газопровода нет. Передающие радиотехнические устройства и источники ионизирующих излучений у дорожных и строительных машин отсутствуют. Дорожно-строительная техника также не является источником ионизирующих излучений (ИИИ).</w:t>
      </w:r>
    </w:p>
    <w:p w:rsidR="00030623" w:rsidRPr="00030623" w:rsidRDefault="00030623" w:rsidP="00030623">
      <w:pPr>
        <w:pStyle w:val="a6"/>
        <w:ind w:left="0" w:firstLine="851"/>
        <w:jc w:val="both"/>
        <w:rPr>
          <w:rFonts w:ascii="Times New Roman" w:hAnsi="Times New Roman" w:cs="Times New Roman"/>
          <w:bCs/>
          <w:sz w:val="28"/>
          <w:szCs w:val="28"/>
        </w:rPr>
      </w:pPr>
      <w:r>
        <w:rPr>
          <w:rFonts w:ascii="Times New Roman" w:hAnsi="Times New Roman" w:cs="Times New Roman"/>
          <w:bCs/>
          <w:sz w:val="28"/>
          <w:szCs w:val="28"/>
        </w:rPr>
        <w:t>Ожидаемые значения вибрации</w:t>
      </w:r>
      <w:r w:rsidRPr="00030623">
        <w:rPr>
          <w:rFonts w:ascii="Times New Roman" w:hAnsi="Times New Roman" w:cs="Times New Roman"/>
          <w:bCs/>
          <w:sz w:val="28"/>
          <w:szCs w:val="28"/>
        </w:rPr>
        <w:t xml:space="preserve">, ультразвука и инфразвука на границе расчетной СЗЗ и в жилых помещениях не должны превышать допустимые значения, установленные нормативными документами, а именно </w:t>
      </w:r>
      <w:proofErr w:type="spellStart"/>
      <w:r w:rsidRPr="00030623">
        <w:rPr>
          <w:rFonts w:ascii="Times New Roman" w:hAnsi="Times New Roman" w:cs="Times New Roman"/>
          <w:bCs/>
          <w:sz w:val="28"/>
          <w:szCs w:val="28"/>
        </w:rPr>
        <w:t>СанПиН</w:t>
      </w:r>
      <w:proofErr w:type="spellEnd"/>
      <w:r w:rsidRPr="00030623">
        <w:rPr>
          <w:rFonts w:ascii="Times New Roman" w:hAnsi="Times New Roman" w:cs="Times New Roman"/>
          <w:bCs/>
          <w:sz w:val="28"/>
          <w:szCs w:val="28"/>
        </w:rPr>
        <w:t xml:space="preserve"> 2.1.2.2801-10 изменение 1 к </w:t>
      </w:r>
      <w:proofErr w:type="spellStart"/>
      <w:r w:rsidRPr="00030623">
        <w:rPr>
          <w:rFonts w:ascii="Times New Roman" w:hAnsi="Times New Roman" w:cs="Times New Roman"/>
          <w:bCs/>
          <w:sz w:val="28"/>
          <w:szCs w:val="28"/>
        </w:rPr>
        <w:t>СанПиН</w:t>
      </w:r>
      <w:proofErr w:type="spellEnd"/>
      <w:r w:rsidRPr="00030623">
        <w:rPr>
          <w:rFonts w:ascii="Times New Roman" w:hAnsi="Times New Roman" w:cs="Times New Roman"/>
          <w:bCs/>
          <w:sz w:val="28"/>
          <w:szCs w:val="28"/>
        </w:rPr>
        <w:t xml:space="preserve"> 2.1.2.2645-10"Санитарно-эпидемиологические требования к условиям проживания в жилых  зданиях и помещениях".</w:t>
      </w:r>
    </w:p>
    <w:p w:rsidR="00030623" w:rsidRPr="00FC325F" w:rsidRDefault="00030623" w:rsidP="00030623">
      <w:pPr>
        <w:pStyle w:val="a6"/>
        <w:ind w:left="0" w:firstLine="851"/>
        <w:jc w:val="both"/>
        <w:rPr>
          <w:rFonts w:ascii="Times New Roman" w:hAnsi="Times New Roman" w:cs="Times New Roman"/>
          <w:bCs/>
          <w:sz w:val="28"/>
          <w:szCs w:val="28"/>
        </w:rPr>
      </w:pPr>
      <w:r w:rsidRPr="00030623">
        <w:rPr>
          <w:rFonts w:ascii="Times New Roman" w:hAnsi="Times New Roman" w:cs="Times New Roman"/>
          <w:bCs/>
          <w:sz w:val="28"/>
          <w:szCs w:val="28"/>
        </w:rPr>
        <w:t>Ожидаемые значения вибрации на границе жилой застройки и в жилых помещениях не должны превышать допустимые значения, указанные в табл</w:t>
      </w:r>
      <w:r>
        <w:rPr>
          <w:rFonts w:ascii="Times New Roman" w:hAnsi="Times New Roman" w:cs="Times New Roman"/>
          <w:bCs/>
          <w:sz w:val="28"/>
          <w:szCs w:val="28"/>
        </w:rPr>
        <w:t>.9 СН 2.2.4/2.1.8.566-96</w:t>
      </w:r>
      <w:r w:rsidRPr="00030623">
        <w:rPr>
          <w:rFonts w:ascii="Times New Roman" w:hAnsi="Times New Roman" w:cs="Times New Roman"/>
          <w:bCs/>
          <w:sz w:val="28"/>
          <w:szCs w:val="28"/>
        </w:rPr>
        <w:t>.</w:t>
      </w:r>
    </w:p>
    <w:p w:rsidR="004D5796" w:rsidRPr="00884EF1" w:rsidRDefault="00884EF1" w:rsidP="00E50455">
      <w:pPr>
        <w:pStyle w:val="a6"/>
        <w:ind w:left="0" w:firstLine="851"/>
        <w:jc w:val="both"/>
        <w:rPr>
          <w:rFonts w:ascii="Times New Roman" w:hAnsi="Times New Roman" w:cs="Times New Roman"/>
          <w:bCs/>
          <w:sz w:val="28"/>
          <w:szCs w:val="28"/>
        </w:rPr>
      </w:pPr>
      <w:r w:rsidRPr="00884EF1">
        <w:rPr>
          <w:rFonts w:ascii="Times New Roman" w:hAnsi="Times New Roman" w:cs="Times New Roman"/>
          <w:bCs/>
          <w:sz w:val="28"/>
          <w:szCs w:val="28"/>
        </w:rPr>
        <w:t xml:space="preserve">При эксплуатации дорожно-строительных машин, как сопутствующий фактор могут возникать ультразвуковые колебания. В данном случае ультразвук распространяется по воздуху. Согласно требованиям </w:t>
      </w:r>
      <w:proofErr w:type="spellStart"/>
      <w:r w:rsidRPr="00884EF1">
        <w:rPr>
          <w:rFonts w:ascii="Times New Roman" w:hAnsi="Times New Roman" w:cs="Times New Roman"/>
          <w:bCs/>
          <w:sz w:val="28"/>
          <w:szCs w:val="28"/>
        </w:rPr>
        <w:t>СанПиН</w:t>
      </w:r>
      <w:proofErr w:type="spellEnd"/>
      <w:r w:rsidRPr="00884EF1">
        <w:rPr>
          <w:rFonts w:ascii="Times New Roman" w:hAnsi="Times New Roman" w:cs="Times New Roman"/>
          <w:bCs/>
          <w:sz w:val="28"/>
          <w:szCs w:val="28"/>
        </w:rPr>
        <w:t xml:space="preserve"> 2.2.4/2.1.8.582-96 допустимые значения воздушного ультразвука не должны превышать 75 дБ на рабочей частоте источника.</w:t>
      </w:r>
    </w:p>
    <w:p w:rsidR="008846EF" w:rsidRDefault="008846EF" w:rsidP="00E50455">
      <w:pPr>
        <w:pStyle w:val="a6"/>
        <w:ind w:left="0" w:firstLine="851"/>
        <w:jc w:val="both"/>
        <w:rPr>
          <w:b/>
          <w:sz w:val="24"/>
          <w:szCs w:val="24"/>
        </w:rPr>
      </w:pPr>
    </w:p>
    <w:p w:rsidR="00A46DBD" w:rsidRPr="00A46DBD" w:rsidRDefault="00483F1F" w:rsidP="00A46DBD">
      <w:pPr>
        <w:shd w:val="clear" w:color="auto" w:fill="FFFFFF"/>
        <w:spacing w:after="0"/>
        <w:ind w:right="-10" w:firstLine="851"/>
        <w:rPr>
          <w:rFonts w:ascii="Times New Roman" w:hAnsi="Times New Roman" w:cs="Times New Roman"/>
          <w:b/>
          <w:sz w:val="28"/>
          <w:szCs w:val="28"/>
        </w:rPr>
      </w:pPr>
      <w:r>
        <w:rPr>
          <w:rFonts w:ascii="Times New Roman" w:hAnsi="Times New Roman" w:cs="Times New Roman"/>
          <w:b/>
          <w:sz w:val="28"/>
          <w:szCs w:val="28"/>
        </w:rPr>
        <w:t>1.</w:t>
      </w:r>
      <w:r w:rsidR="006E22C6">
        <w:rPr>
          <w:rFonts w:ascii="Times New Roman" w:hAnsi="Times New Roman" w:cs="Times New Roman"/>
          <w:b/>
          <w:sz w:val="28"/>
          <w:szCs w:val="28"/>
        </w:rPr>
        <w:t xml:space="preserve">8 </w:t>
      </w:r>
      <w:r w:rsidR="00A46DBD" w:rsidRPr="00A46DBD">
        <w:rPr>
          <w:rFonts w:ascii="Times New Roman" w:hAnsi="Times New Roman" w:cs="Times New Roman"/>
          <w:b/>
          <w:sz w:val="28"/>
          <w:szCs w:val="28"/>
        </w:rPr>
        <w:t xml:space="preserve"> Мероприятия по охране почв на период СМР.</w:t>
      </w:r>
    </w:p>
    <w:p w:rsidR="00595F7C" w:rsidRDefault="00595F7C" w:rsidP="00A46DBD">
      <w:pPr>
        <w:shd w:val="clear" w:color="auto" w:fill="FFFFFF"/>
        <w:spacing w:after="0"/>
        <w:ind w:right="-10" w:firstLine="851"/>
        <w:jc w:val="both"/>
        <w:rPr>
          <w:rFonts w:ascii="Times New Roman" w:hAnsi="Times New Roman" w:cs="Times New Roman"/>
          <w:sz w:val="28"/>
          <w:szCs w:val="28"/>
        </w:rPr>
      </w:pPr>
    </w:p>
    <w:p w:rsidR="00A46DBD" w:rsidRPr="00A46DBD" w:rsidRDefault="00A46DBD" w:rsidP="00A46DBD">
      <w:pPr>
        <w:shd w:val="clear" w:color="auto" w:fill="FFFFFF"/>
        <w:spacing w:after="0"/>
        <w:ind w:right="-10" w:firstLine="851"/>
        <w:jc w:val="both"/>
        <w:rPr>
          <w:rFonts w:ascii="Times New Roman" w:hAnsi="Times New Roman" w:cs="Times New Roman"/>
          <w:sz w:val="28"/>
          <w:szCs w:val="28"/>
        </w:rPr>
      </w:pPr>
      <w:r w:rsidRPr="00A46DBD">
        <w:rPr>
          <w:rFonts w:ascii="Times New Roman" w:hAnsi="Times New Roman" w:cs="Times New Roman"/>
          <w:sz w:val="28"/>
          <w:szCs w:val="28"/>
        </w:rPr>
        <w:t>Защитные мероприятия направлены на максимальное сокращение земель, подверженных вредному воздействию. К ним относятся: недопущение загрязнения почвы ГСМ. Дождевая вода не содержит вредных примесей и реагентов, считается чистой и за счет впитывающей способности грунта вредного воздействия дождевых стоков на почву не произойдет. Во избежание загрязнения почвы не допускается сжигание на стройплощадке строительных отходов.</w:t>
      </w:r>
    </w:p>
    <w:p w:rsidR="00483F1F" w:rsidRDefault="00616666" w:rsidP="003D49F2">
      <w:pPr>
        <w:shd w:val="clear" w:color="auto" w:fill="FFFFFF"/>
        <w:spacing w:after="0"/>
        <w:ind w:right="-10" w:firstLine="851"/>
        <w:jc w:val="both"/>
        <w:rPr>
          <w:rFonts w:ascii="Times New Roman" w:hAnsi="Times New Roman" w:cs="Times New Roman"/>
          <w:sz w:val="28"/>
          <w:szCs w:val="28"/>
        </w:rPr>
      </w:pPr>
      <w:r w:rsidRPr="00616666">
        <w:rPr>
          <w:rFonts w:ascii="Times New Roman" w:hAnsi="Times New Roman" w:cs="Times New Roman"/>
          <w:sz w:val="28"/>
          <w:szCs w:val="28"/>
        </w:rPr>
        <w:lastRenderedPageBreak/>
        <w:t xml:space="preserve">На территории, отведенной под газопровод, производится срезка ПСП на глубину </w:t>
      </w:r>
      <w:smartTag w:uri="urn:schemas-microsoft-com:office:smarttags" w:element="metricconverter">
        <w:smartTagPr>
          <w:attr w:name="ProductID" w:val="0,3 м"/>
        </w:smartTagPr>
        <w:r w:rsidRPr="00616666">
          <w:rPr>
            <w:rFonts w:ascii="Times New Roman" w:hAnsi="Times New Roman" w:cs="Times New Roman"/>
            <w:sz w:val="28"/>
            <w:szCs w:val="28"/>
          </w:rPr>
          <w:t>0,3 м</w:t>
        </w:r>
      </w:smartTag>
      <w:r w:rsidRPr="00616666">
        <w:rPr>
          <w:rFonts w:ascii="Times New Roman" w:hAnsi="Times New Roman" w:cs="Times New Roman"/>
          <w:sz w:val="28"/>
          <w:szCs w:val="28"/>
        </w:rPr>
        <w:t xml:space="preserve"> и складывается в кагат. После проведения СМР плодородный слой почвы возвращается на трассу газопровода в том же объеме.</w:t>
      </w:r>
    </w:p>
    <w:p w:rsidR="00616666" w:rsidRDefault="00616666" w:rsidP="003D49F2">
      <w:pPr>
        <w:shd w:val="clear" w:color="auto" w:fill="FFFFFF"/>
        <w:spacing w:after="0"/>
        <w:ind w:right="-10" w:firstLine="851"/>
        <w:jc w:val="both"/>
        <w:rPr>
          <w:rFonts w:ascii="Times New Roman" w:hAnsi="Times New Roman" w:cs="Times New Roman"/>
          <w:sz w:val="28"/>
          <w:szCs w:val="28"/>
        </w:rPr>
      </w:pPr>
    </w:p>
    <w:p w:rsidR="00065855" w:rsidRPr="00065855" w:rsidRDefault="00065855" w:rsidP="00065855">
      <w:pPr>
        <w:shd w:val="clear" w:color="auto" w:fill="FFFFFF"/>
        <w:spacing w:after="0"/>
        <w:ind w:right="-10" w:firstLine="851"/>
        <w:jc w:val="both"/>
        <w:rPr>
          <w:rFonts w:ascii="Times New Roman" w:hAnsi="Times New Roman" w:cs="Times New Roman"/>
          <w:b/>
          <w:sz w:val="28"/>
          <w:szCs w:val="28"/>
        </w:rPr>
      </w:pPr>
      <w:r w:rsidRPr="00065855">
        <w:rPr>
          <w:rFonts w:ascii="Times New Roman" w:hAnsi="Times New Roman" w:cs="Times New Roman"/>
          <w:b/>
          <w:sz w:val="28"/>
          <w:szCs w:val="28"/>
        </w:rPr>
        <w:t>1.</w:t>
      </w:r>
      <w:r w:rsidR="006E22C6">
        <w:rPr>
          <w:rFonts w:ascii="Times New Roman" w:hAnsi="Times New Roman" w:cs="Times New Roman"/>
          <w:b/>
          <w:sz w:val="28"/>
          <w:szCs w:val="28"/>
        </w:rPr>
        <w:t>9</w:t>
      </w:r>
      <w:r w:rsidRPr="00065855">
        <w:rPr>
          <w:rFonts w:ascii="Times New Roman" w:hAnsi="Times New Roman" w:cs="Times New Roman"/>
          <w:b/>
          <w:sz w:val="28"/>
          <w:szCs w:val="28"/>
        </w:rPr>
        <w:t xml:space="preserve"> Мероприятия по сбору, использованию, обезвреживанию, транспортировке и размещению опасных отходов на период СМР.</w:t>
      </w:r>
    </w:p>
    <w:p w:rsidR="00595F7C" w:rsidRDefault="00595F7C" w:rsidP="00065855">
      <w:pPr>
        <w:shd w:val="clear" w:color="auto" w:fill="FFFFFF"/>
        <w:spacing w:after="0"/>
        <w:ind w:right="-10" w:firstLine="851"/>
        <w:jc w:val="both"/>
        <w:rPr>
          <w:rFonts w:ascii="Times New Roman" w:hAnsi="Times New Roman" w:cs="Times New Roman"/>
          <w:sz w:val="28"/>
          <w:szCs w:val="28"/>
        </w:rPr>
      </w:pPr>
    </w:p>
    <w:p w:rsidR="00065855" w:rsidRPr="00065855" w:rsidRDefault="00065855" w:rsidP="00065855">
      <w:pPr>
        <w:shd w:val="clear" w:color="auto" w:fill="FFFFFF"/>
        <w:spacing w:after="0"/>
        <w:ind w:right="-10" w:firstLine="851"/>
        <w:jc w:val="both"/>
        <w:rPr>
          <w:rFonts w:ascii="Times New Roman" w:hAnsi="Times New Roman" w:cs="Times New Roman"/>
          <w:sz w:val="28"/>
          <w:szCs w:val="28"/>
        </w:rPr>
      </w:pPr>
      <w:r w:rsidRPr="00065855">
        <w:rPr>
          <w:rFonts w:ascii="Times New Roman" w:hAnsi="Times New Roman" w:cs="Times New Roman"/>
          <w:sz w:val="28"/>
          <w:szCs w:val="28"/>
        </w:rPr>
        <w:t>Воздействие проектируемого объекта на окружающую среду при складировании (утилизации) отходов осуществляется только на этапе выполнения строительно-монтажных работ.</w:t>
      </w:r>
    </w:p>
    <w:p w:rsidR="00065855" w:rsidRPr="00065855" w:rsidRDefault="00065855" w:rsidP="00065855">
      <w:pPr>
        <w:shd w:val="clear" w:color="auto" w:fill="FFFFFF"/>
        <w:spacing w:after="0"/>
        <w:ind w:right="-10" w:firstLine="851"/>
        <w:jc w:val="both"/>
        <w:rPr>
          <w:rFonts w:ascii="Times New Roman" w:hAnsi="Times New Roman" w:cs="Times New Roman"/>
          <w:sz w:val="28"/>
          <w:szCs w:val="28"/>
        </w:rPr>
      </w:pPr>
      <w:r w:rsidRPr="00065855">
        <w:rPr>
          <w:rFonts w:ascii="Times New Roman" w:hAnsi="Times New Roman" w:cs="Times New Roman"/>
          <w:sz w:val="28"/>
          <w:szCs w:val="28"/>
        </w:rPr>
        <w:t>Для периода строительства характерной особенностью обращения с отходами является:</w:t>
      </w:r>
    </w:p>
    <w:p w:rsidR="00065855" w:rsidRPr="00065855" w:rsidRDefault="00065855" w:rsidP="00065855">
      <w:pPr>
        <w:shd w:val="clear" w:color="auto" w:fill="FFFFFF"/>
        <w:spacing w:after="0"/>
        <w:ind w:right="-10" w:firstLine="851"/>
        <w:jc w:val="both"/>
        <w:rPr>
          <w:rFonts w:ascii="Times New Roman" w:hAnsi="Times New Roman" w:cs="Times New Roman"/>
          <w:sz w:val="28"/>
          <w:szCs w:val="28"/>
        </w:rPr>
      </w:pPr>
      <w:r w:rsidRPr="00065855">
        <w:rPr>
          <w:rFonts w:ascii="Times New Roman" w:hAnsi="Times New Roman" w:cs="Times New Roman"/>
          <w:sz w:val="28"/>
          <w:szCs w:val="28"/>
        </w:rPr>
        <w:t>-</w:t>
      </w:r>
      <w:r w:rsidRPr="00065855">
        <w:rPr>
          <w:rFonts w:ascii="Times New Roman" w:hAnsi="Times New Roman" w:cs="Times New Roman"/>
          <w:sz w:val="28"/>
          <w:szCs w:val="28"/>
        </w:rPr>
        <w:tab/>
        <w:t>отсутствие длительного периода накопления отходов, вследствие того, что вывоз в места захоронения будет происходить параллельно графику производства строительных работ;</w:t>
      </w:r>
    </w:p>
    <w:p w:rsidR="00065855" w:rsidRPr="00065855" w:rsidRDefault="00065855" w:rsidP="00065855">
      <w:pPr>
        <w:shd w:val="clear" w:color="auto" w:fill="FFFFFF"/>
        <w:spacing w:after="0"/>
        <w:ind w:right="-10" w:firstLine="851"/>
        <w:jc w:val="both"/>
        <w:rPr>
          <w:rFonts w:ascii="Times New Roman" w:hAnsi="Times New Roman" w:cs="Times New Roman"/>
          <w:sz w:val="28"/>
          <w:szCs w:val="28"/>
        </w:rPr>
      </w:pPr>
      <w:r w:rsidRPr="00065855">
        <w:rPr>
          <w:rFonts w:ascii="Times New Roman" w:hAnsi="Times New Roman" w:cs="Times New Roman"/>
          <w:sz w:val="28"/>
          <w:szCs w:val="28"/>
        </w:rPr>
        <w:t>-</w:t>
      </w:r>
      <w:r w:rsidRPr="00065855">
        <w:rPr>
          <w:rFonts w:ascii="Times New Roman" w:hAnsi="Times New Roman" w:cs="Times New Roman"/>
          <w:sz w:val="28"/>
          <w:szCs w:val="28"/>
        </w:rPr>
        <w:tab/>
        <w:t>технологические процессы строительства базируются на принципе максимального использования сырьевых материалов и оборудования, что обеспечивает минимальное количество отходов строительства;</w:t>
      </w:r>
    </w:p>
    <w:p w:rsidR="00065855" w:rsidRPr="00065855" w:rsidRDefault="00065855" w:rsidP="00065855">
      <w:pPr>
        <w:shd w:val="clear" w:color="auto" w:fill="FFFFFF"/>
        <w:spacing w:after="0"/>
        <w:ind w:right="-10" w:firstLine="851"/>
        <w:jc w:val="both"/>
        <w:rPr>
          <w:rFonts w:ascii="Times New Roman" w:hAnsi="Times New Roman" w:cs="Times New Roman"/>
          <w:sz w:val="28"/>
          <w:szCs w:val="28"/>
        </w:rPr>
      </w:pPr>
      <w:r w:rsidRPr="00065855">
        <w:rPr>
          <w:rFonts w:ascii="Times New Roman" w:hAnsi="Times New Roman" w:cs="Times New Roman"/>
          <w:sz w:val="28"/>
          <w:szCs w:val="28"/>
        </w:rPr>
        <w:t>-</w:t>
      </w:r>
      <w:r w:rsidRPr="00065855">
        <w:rPr>
          <w:rFonts w:ascii="Times New Roman" w:hAnsi="Times New Roman" w:cs="Times New Roman"/>
          <w:sz w:val="28"/>
          <w:szCs w:val="28"/>
        </w:rPr>
        <w:tab/>
        <w:t>обслуживание и текущий ремонт строительной техники и автотранспорта, участвующих в строительстве, производятся на базе предприятия, производящего строительство.</w:t>
      </w:r>
    </w:p>
    <w:p w:rsidR="00065855" w:rsidRPr="00065855" w:rsidRDefault="00065855" w:rsidP="00065855">
      <w:pPr>
        <w:shd w:val="clear" w:color="auto" w:fill="FFFFFF"/>
        <w:spacing w:after="0"/>
        <w:ind w:right="-10" w:firstLine="851"/>
        <w:jc w:val="both"/>
        <w:rPr>
          <w:rFonts w:ascii="Times New Roman" w:hAnsi="Times New Roman" w:cs="Times New Roman"/>
          <w:sz w:val="28"/>
          <w:szCs w:val="28"/>
        </w:rPr>
      </w:pPr>
      <w:r w:rsidRPr="00065855">
        <w:rPr>
          <w:rFonts w:ascii="Times New Roman" w:hAnsi="Times New Roman" w:cs="Times New Roman"/>
          <w:sz w:val="28"/>
          <w:szCs w:val="28"/>
        </w:rPr>
        <w:t>Трубы, используемые для строительства, хранятся в условиях обеспечивающих их сохранность от повреждений. Допускаемые отклонения геометрических параметров, регламентированы соответствующими нормативно-техническими документами на выпуск изделий. Отходов полиэтиленовой и стальной трубы нет.</w:t>
      </w:r>
    </w:p>
    <w:p w:rsidR="003D49F2" w:rsidRPr="00A46DBD" w:rsidRDefault="00065855" w:rsidP="00065855">
      <w:pPr>
        <w:shd w:val="clear" w:color="auto" w:fill="FFFFFF"/>
        <w:spacing w:after="0"/>
        <w:ind w:right="-10" w:firstLine="851"/>
        <w:jc w:val="both"/>
        <w:rPr>
          <w:rFonts w:ascii="Times New Roman" w:hAnsi="Times New Roman" w:cs="Times New Roman"/>
          <w:sz w:val="28"/>
          <w:szCs w:val="28"/>
        </w:rPr>
      </w:pPr>
      <w:r w:rsidRPr="00065855">
        <w:rPr>
          <w:rFonts w:ascii="Times New Roman" w:hAnsi="Times New Roman" w:cs="Times New Roman"/>
          <w:sz w:val="28"/>
          <w:szCs w:val="28"/>
        </w:rPr>
        <w:t xml:space="preserve">В процессе производства строительно-монтажных работ образуются твердые бытовые отходы, отходы (осадки) из </w:t>
      </w:r>
      <w:proofErr w:type="spellStart"/>
      <w:r w:rsidRPr="00065855">
        <w:rPr>
          <w:rFonts w:ascii="Times New Roman" w:hAnsi="Times New Roman" w:cs="Times New Roman"/>
          <w:sz w:val="28"/>
          <w:szCs w:val="28"/>
        </w:rPr>
        <w:t>биотуалетов</w:t>
      </w:r>
      <w:proofErr w:type="spellEnd"/>
      <w:r w:rsidRPr="00065855">
        <w:rPr>
          <w:rFonts w:ascii="Times New Roman" w:hAnsi="Times New Roman" w:cs="Times New Roman"/>
          <w:sz w:val="28"/>
          <w:szCs w:val="28"/>
        </w:rPr>
        <w:t>, отходы электродов и грунта.</w:t>
      </w:r>
    </w:p>
    <w:p w:rsidR="00A46DBD" w:rsidRDefault="00E165CB" w:rsidP="00E50455">
      <w:pPr>
        <w:pStyle w:val="a6"/>
        <w:ind w:left="0" w:firstLine="851"/>
        <w:jc w:val="both"/>
        <w:rPr>
          <w:rFonts w:ascii="Times New Roman" w:hAnsi="Times New Roman" w:cs="Times New Roman"/>
          <w:bCs/>
          <w:sz w:val="28"/>
          <w:szCs w:val="28"/>
        </w:rPr>
      </w:pPr>
      <w:r w:rsidRPr="00E165CB">
        <w:rPr>
          <w:rFonts w:ascii="Times New Roman" w:hAnsi="Times New Roman" w:cs="Times New Roman"/>
          <w:bCs/>
          <w:sz w:val="28"/>
          <w:szCs w:val="28"/>
        </w:rPr>
        <w:t>Периодичность вывоза твердых и жидких отходов 1 раз в 3 суток зимой и ежедневно в теплый период года, строительных отходов по окончанию строительных работ.</w:t>
      </w:r>
    </w:p>
    <w:p w:rsidR="005B3643" w:rsidRDefault="005B3643" w:rsidP="00E50455">
      <w:pPr>
        <w:pStyle w:val="a6"/>
        <w:ind w:left="0" w:firstLine="851"/>
        <w:jc w:val="both"/>
        <w:rPr>
          <w:rFonts w:ascii="Times New Roman" w:hAnsi="Times New Roman" w:cs="Times New Roman"/>
          <w:bCs/>
          <w:sz w:val="28"/>
          <w:szCs w:val="28"/>
        </w:rPr>
      </w:pPr>
    </w:p>
    <w:p w:rsidR="005B3643" w:rsidRPr="005B3643" w:rsidRDefault="005B3643" w:rsidP="00D91125">
      <w:pPr>
        <w:pStyle w:val="a6"/>
        <w:ind w:left="0" w:firstLine="851"/>
        <w:jc w:val="center"/>
        <w:rPr>
          <w:rFonts w:ascii="Times New Roman" w:hAnsi="Times New Roman" w:cs="Times New Roman"/>
          <w:b/>
          <w:bCs/>
          <w:sz w:val="28"/>
          <w:szCs w:val="28"/>
        </w:rPr>
      </w:pPr>
      <w:r w:rsidRPr="005B3643">
        <w:rPr>
          <w:rFonts w:ascii="Times New Roman" w:hAnsi="Times New Roman" w:cs="Times New Roman"/>
          <w:b/>
          <w:bCs/>
          <w:sz w:val="28"/>
          <w:szCs w:val="28"/>
        </w:rPr>
        <w:t>Мероприятия по охране растительного и животного мира и среды их обитания.</w:t>
      </w:r>
    </w:p>
    <w:p w:rsidR="0095640E" w:rsidRPr="0095640E" w:rsidRDefault="00647DDB" w:rsidP="0095640E">
      <w:pPr>
        <w:pStyle w:val="a6"/>
        <w:ind w:left="0" w:firstLine="851"/>
        <w:jc w:val="both"/>
        <w:rPr>
          <w:rFonts w:ascii="Times New Roman" w:hAnsi="Times New Roman" w:cs="Times New Roman"/>
          <w:bCs/>
          <w:sz w:val="28"/>
          <w:szCs w:val="28"/>
        </w:rPr>
      </w:pPr>
      <w:r>
        <w:rPr>
          <w:rFonts w:ascii="Times New Roman" w:hAnsi="Times New Roman" w:cs="Times New Roman"/>
          <w:bCs/>
          <w:sz w:val="28"/>
          <w:szCs w:val="28"/>
        </w:rPr>
        <w:t>Н</w:t>
      </w:r>
      <w:r w:rsidR="0095640E" w:rsidRPr="0095640E">
        <w:rPr>
          <w:rFonts w:ascii="Times New Roman" w:hAnsi="Times New Roman" w:cs="Times New Roman"/>
          <w:bCs/>
          <w:sz w:val="28"/>
          <w:szCs w:val="28"/>
        </w:rPr>
        <w:t>а площадке строительства особо охраняемых природных и историко-культурных территорий и объектов, мест обитания диких животных нет.</w:t>
      </w:r>
    </w:p>
    <w:p w:rsidR="0084213A" w:rsidRPr="0084213A" w:rsidRDefault="0084213A" w:rsidP="0084213A">
      <w:pPr>
        <w:pStyle w:val="a6"/>
        <w:ind w:left="0" w:firstLine="851"/>
        <w:jc w:val="both"/>
        <w:rPr>
          <w:rFonts w:ascii="Times New Roman" w:hAnsi="Times New Roman" w:cs="Times New Roman"/>
          <w:b/>
          <w:bCs/>
          <w:sz w:val="28"/>
          <w:szCs w:val="28"/>
        </w:rPr>
      </w:pPr>
      <w:r w:rsidRPr="0084213A">
        <w:rPr>
          <w:rFonts w:ascii="Times New Roman" w:hAnsi="Times New Roman" w:cs="Times New Roman"/>
          <w:bCs/>
          <w:sz w:val="28"/>
          <w:szCs w:val="28"/>
        </w:rPr>
        <w:t xml:space="preserve">При эксплуатации объекта, при соблюдении правил эксплуатации, проектируемый газопровод не оказывает негативного воздействия на </w:t>
      </w:r>
      <w:r w:rsidRPr="0084213A">
        <w:rPr>
          <w:rFonts w:ascii="Times New Roman" w:hAnsi="Times New Roman" w:cs="Times New Roman"/>
          <w:bCs/>
          <w:sz w:val="28"/>
          <w:szCs w:val="28"/>
        </w:rPr>
        <w:lastRenderedPageBreak/>
        <w:t>растительный и животный мир, т.к. является герметичной системой, заглубленной в грунт и работающей в автономном режиме.</w:t>
      </w:r>
    </w:p>
    <w:p w:rsidR="00207412" w:rsidRDefault="00207412" w:rsidP="00784D2C">
      <w:pPr>
        <w:pStyle w:val="a6"/>
        <w:ind w:left="0" w:firstLine="851"/>
        <w:jc w:val="both"/>
        <w:rPr>
          <w:rFonts w:ascii="Times New Roman" w:hAnsi="Times New Roman" w:cs="Times New Roman"/>
          <w:bCs/>
          <w:sz w:val="28"/>
          <w:szCs w:val="28"/>
        </w:rPr>
      </w:pPr>
    </w:p>
    <w:p w:rsidR="00E1501C" w:rsidRPr="006E22C6" w:rsidRDefault="00784D2C" w:rsidP="00182FEC">
      <w:pPr>
        <w:shd w:val="clear" w:color="auto" w:fill="FFFFFF"/>
        <w:spacing w:after="0"/>
        <w:ind w:firstLine="851"/>
        <w:jc w:val="both"/>
        <w:rPr>
          <w:rFonts w:ascii="Times New Roman" w:hAnsi="Times New Roman" w:cs="Times New Roman"/>
          <w:b/>
          <w:bCs/>
          <w:sz w:val="28"/>
          <w:szCs w:val="28"/>
        </w:rPr>
      </w:pPr>
      <w:r w:rsidRPr="00E1501C">
        <w:rPr>
          <w:rFonts w:ascii="Times New Roman" w:hAnsi="Times New Roman" w:cs="Times New Roman"/>
          <w:b/>
          <w:bCs/>
          <w:sz w:val="28"/>
          <w:szCs w:val="28"/>
        </w:rPr>
        <w:t>Решения по обеспечению пожарной безопасности</w:t>
      </w:r>
      <w:r w:rsidR="00E1501C" w:rsidRPr="00E1501C">
        <w:rPr>
          <w:rFonts w:ascii="Times New Roman" w:hAnsi="Times New Roman" w:cs="Times New Roman"/>
          <w:b/>
          <w:bCs/>
          <w:sz w:val="28"/>
          <w:szCs w:val="28"/>
        </w:rPr>
        <w:t xml:space="preserve"> и </w:t>
      </w:r>
      <w:r w:rsidR="00E1501C">
        <w:rPr>
          <w:rFonts w:ascii="Times New Roman" w:hAnsi="Times New Roman" w:cs="Times New Roman"/>
          <w:b/>
          <w:bCs/>
          <w:spacing w:val="-9"/>
          <w:sz w:val="28"/>
          <w:szCs w:val="28"/>
        </w:rPr>
        <w:t>о</w:t>
      </w:r>
      <w:r w:rsidR="00E1501C" w:rsidRPr="00E1501C">
        <w:rPr>
          <w:rFonts w:ascii="Times New Roman" w:hAnsi="Times New Roman" w:cs="Times New Roman"/>
          <w:b/>
          <w:bCs/>
          <w:spacing w:val="-9"/>
          <w:sz w:val="28"/>
          <w:szCs w:val="28"/>
        </w:rPr>
        <w:t>рганизационно-технические мероприятия по обес</w:t>
      </w:r>
      <w:r w:rsidR="00D91125">
        <w:rPr>
          <w:rFonts w:ascii="Times New Roman" w:hAnsi="Times New Roman" w:cs="Times New Roman"/>
          <w:b/>
          <w:bCs/>
          <w:spacing w:val="-9"/>
          <w:sz w:val="28"/>
          <w:szCs w:val="28"/>
        </w:rPr>
        <w:t>печению пожарной</w:t>
      </w:r>
      <w:r w:rsidR="00E1501C" w:rsidRPr="00E1501C">
        <w:rPr>
          <w:rFonts w:ascii="Times New Roman" w:hAnsi="Times New Roman" w:cs="Times New Roman"/>
          <w:b/>
          <w:bCs/>
          <w:spacing w:val="-9"/>
          <w:sz w:val="28"/>
          <w:szCs w:val="28"/>
        </w:rPr>
        <w:t xml:space="preserve"> безо</w:t>
      </w:r>
      <w:r w:rsidR="00E1501C" w:rsidRPr="00E1501C">
        <w:rPr>
          <w:rFonts w:ascii="Times New Roman" w:hAnsi="Times New Roman" w:cs="Times New Roman"/>
          <w:b/>
          <w:bCs/>
          <w:sz w:val="28"/>
          <w:szCs w:val="28"/>
        </w:rPr>
        <w:t>пасности</w:t>
      </w:r>
      <w:r w:rsidR="00E1501C">
        <w:rPr>
          <w:rFonts w:ascii="Times New Roman" w:hAnsi="Times New Roman" w:cs="Times New Roman"/>
          <w:b/>
          <w:bCs/>
          <w:sz w:val="28"/>
          <w:szCs w:val="28"/>
        </w:rPr>
        <w:t>.</w:t>
      </w:r>
    </w:p>
    <w:p w:rsidR="00ED6BE6" w:rsidRPr="00ED6BE6" w:rsidRDefault="00ED6BE6" w:rsidP="00ED6BE6">
      <w:pPr>
        <w:pStyle w:val="a6"/>
        <w:tabs>
          <w:tab w:val="left" w:pos="1134"/>
        </w:tabs>
        <w:ind w:left="0" w:firstLine="851"/>
        <w:jc w:val="both"/>
        <w:rPr>
          <w:rFonts w:ascii="Times New Roman" w:hAnsi="Times New Roman" w:cs="Times New Roman"/>
          <w:bCs/>
          <w:sz w:val="28"/>
          <w:szCs w:val="28"/>
        </w:rPr>
      </w:pPr>
      <w:r w:rsidRPr="00ED6BE6">
        <w:rPr>
          <w:rFonts w:ascii="Times New Roman" w:hAnsi="Times New Roman" w:cs="Times New Roman"/>
          <w:bCs/>
          <w:sz w:val="28"/>
          <w:szCs w:val="28"/>
        </w:rPr>
        <w:t>К решениям по обеспечению пожарной безопасности можно отнести:</w:t>
      </w:r>
    </w:p>
    <w:p w:rsidR="00ED6BE6" w:rsidRPr="00ED6BE6" w:rsidRDefault="00ED6BE6" w:rsidP="00ED6BE6">
      <w:pPr>
        <w:pStyle w:val="a6"/>
        <w:tabs>
          <w:tab w:val="left" w:pos="1134"/>
        </w:tabs>
        <w:spacing w:after="0"/>
        <w:ind w:left="0" w:firstLine="851"/>
        <w:jc w:val="both"/>
        <w:rPr>
          <w:rFonts w:ascii="Times New Roman" w:hAnsi="Times New Roman" w:cs="Times New Roman"/>
          <w:bCs/>
          <w:sz w:val="28"/>
          <w:szCs w:val="28"/>
        </w:rPr>
      </w:pPr>
      <w:r w:rsidRPr="00724914">
        <w:rPr>
          <w:rFonts w:ascii="Times New Roman" w:hAnsi="Times New Roman" w:cs="Times New Roman"/>
          <w:bCs/>
          <w:sz w:val="28"/>
          <w:szCs w:val="28"/>
        </w:rPr>
        <w:t>–</w:t>
      </w:r>
      <w:r w:rsidRPr="00ED6BE6">
        <w:rPr>
          <w:rFonts w:ascii="Times New Roman" w:hAnsi="Times New Roman" w:cs="Times New Roman"/>
          <w:bCs/>
          <w:sz w:val="28"/>
          <w:szCs w:val="28"/>
        </w:rPr>
        <w:t xml:space="preserve"> обеспечение технологического надзора за качеством ремонта газопровода;</w:t>
      </w:r>
    </w:p>
    <w:p w:rsidR="00ED6BE6" w:rsidRDefault="00ED6BE6" w:rsidP="00ED6BE6">
      <w:pPr>
        <w:tabs>
          <w:tab w:val="left" w:pos="1134"/>
        </w:tabs>
        <w:spacing w:after="0"/>
        <w:ind w:firstLine="851"/>
        <w:jc w:val="both"/>
        <w:rPr>
          <w:rFonts w:ascii="Times New Roman" w:hAnsi="Times New Roman" w:cs="Times New Roman"/>
          <w:bCs/>
          <w:sz w:val="28"/>
          <w:szCs w:val="28"/>
        </w:rPr>
      </w:pPr>
      <w:r w:rsidRPr="00724914">
        <w:rPr>
          <w:rFonts w:ascii="Times New Roman" w:hAnsi="Times New Roman" w:cs="Times New Roman"/>
          <w:bCs/>
          <w:sz w:val="28"/>
          <w:szCs w:val="28"/>
        </w:rPr>
        <w:t>–</w:t>
      </w:r>
      <w:r w:rsidRPr="00ED6BE6">
        <w:rPr>
          <w:rFonts w:ascii="Times New Roman" w:hAnsi="Times New Roman" w:cs="Times New Roman"/>
          <w:bCs/>
          <w:sz w:val="28"/>
          <w:szCs w:val="28"/>
        </w:rPr>
        <w:t>создание систем</w:t>
      </w:r>
      <w:r w:rsidR="001B25EC">
        <w:rPr>
          <w:rFonts w:ascii="Times New Roman" w:hAnsi="Times New Roman" w:cs="Times New Roman"/>
          <w:bCs/>
          <w:sz w:val="28"/>
          <w:szCs w:val="28"/>
        </w:rPr>
        <w:t xml:space="preserve"> </w:t>
      </w:r>
      <w:proofErr w:type="spellStart"/>
      <w:r w:rsidRPr="00ED6BE6">
        <w:rPr>
          <w:rFonts w:ascii="Times New Roman" w:hAnsi="Times New Roman" w:cs="Times New Roman"/>
          <w:bCs/>
          <w:sz w:val="28"/>
          <w:szCs w:val="28"/>
        </w:rPr>
        <w:t>взаимооповещения</w:t>
      </w:r>
      <w:proofErr w:type="spellEnd"/>
      <w:r w:rsidRPr="00ED6BE6">
        <w:rPr>
          <w:rFonts w:ascii="Times New Roman" w:hAnsi="Times New Roman" w:cs="Times New Roman"/>
          <w:bCs/>
          <w:sz w:val="28"/>
          <w:szCs w:val="28"/>
        </w:rPr>
        <w:t xml:space="preserve"> организаций и предприятий, выполняющих</w:t>
      </w:r>
      <w:r w:rsidR="00A03B9E">
        <w:rPr>
          <w:rFonts w:ascii="Times New Roman" w:hAnsi="Times New Roman" w:cs="Times New Roman"/>
          <w:bCs/>
          <w:sz w:val="28"/>
          <w:szCs w:val="28"/>
        </w:rPr>
        <w:t>;</w:t>
      </w:r>
    </w:p>
    <w:p w:rsidR="00ED6BE6" w:rsidRDefault="00ED6BE6" w:rsidP="00ED6BE6">
      <w:pPr>
        <w:tabs>
          <w:tab w:val="left" w:pos="1134"/>
        </w:tabs>
        <w:spacing w:after="0"/>
        <w:ind w:firstLine="851"/>
        <w:jc w:val="both"/>
        <w:rPr>
          <w:rFonts w:ascii="Times New Roman" w:hAnsi="Times New Roman" w:cs="Times New Roman"/>
          <w:bCs/>
          <w:sz w:val="28"/>
          <w:szCs w:val="28"/>
        </w:rPr>
      </w:pPr>
      <w:r w:rsidRPr="00724914">
        <w:rPr>
          <w:rFonts w:ascii="Times New Roman" w:hAnsi="Times New Roman" w:cs="Times New Roman"/>
          <w:bCs/>
          <w:sz w:val="28"/>
          <w:szCs w:val="28"/>
        </w:rPr>
        <w:t>–</w:t>
      </w:r>
      <w:r w:rsidRPr="00ED6BE6">
        <w:rPr>
          <w:rFonts w:ascii="Times New Roman" w:hAnsi="Times New Roman" w:cs="Times New Roman"/>
          <w:bCs/>
          <w:sz w:val="28"/>
          <w:szCs w:val="28"/>
        </w:rPr>
        <w:t>земляные работы в зоне газопровода, и для владельцев газопровода, что позволит снизить возможность непреднамеренных повреждений;</w:t>
      </w:r>
    </w:p>
    <w:p w:rsidR="00ED6BE6" w:rsidRDefault="00ED6BE6" w:rsidP="00ED6BE6">
      <w:pPr>
        <w:tabs>
          <w:tab w:val="left" w:pos="1134"/>
        </w:tabs>
        <w:spacing w:after="0"/>
        <w:ind w:firstLine="851"/>
        <w:jc w:val="both"/>
        <w:rPr>
          <w:rFonts w:ascii="Times New Roman" w:hAnsi="Times New Roman" w:cs="Times New Roman"/>
          <w:bCs/>
          <w:sz w:val="28"/>
          <w:szCs w:val="28"/>
        </w:rPr>
      </w:pPr>
      <w:r w:rsidRPr="00724914">
        <w:rPr>
          <w:rFonts w:ascii="Times New Roman" w:hAnsi="Times New Roman" w:cs="Times New Roman"/>
          <w:bCs/>
          <w:sz w:val="28"/>
          <w:szCs w:val="28"/>
        </w:rPr>
        <w:t>–</w:t>
      </w:r>
      <w:r w:rsidRPr="00ED6BE6">
        <w:rPr>
          <w:rFonts w:ascii="Times New Roman" w:hAnsi="Times New Roman" w:cs="Times New Roman"/>
          <w:bCs/>
          <w:sz w:val="28"/>
          <w:szCs w:val="28"/>
        </w:rPr>
        <w:t>обеспечение безопасной эксплуатации газопровода, укомплектование материально- техническими средствами аварийно-восстановительных бригад, знание личным  составом своих обязанностей;</w:t>
      </w:r>
    </w:p>
    <w:p w:rsidR="00ED6BE6" w:rsidRPr="00ED6BE6" w:rsidRDefault="00ED6BE6" w:rsidP="00ED6BE6">
      <w:pPr>
        <w:tabs>
          <w:tab w:val="left" w:pos="1134"/>
        </w:tabs>
        <w:spacing w:after="0"/>
        <w:ind w:firstLine="851"/>
        <w:jc w:val="both"/>
        <w:rPr>
          <w:rFonts w:ascii="Times New Roman" w:hAnsi="Times New Roman" w:cs="Times New Roman"/>
          <w:bCs/>
          <w:sz w:val="28"/>
          <w:szCs w:val="28"/>
        </w:rPr>
      </w:pPr>
      <w:r w:rsidRPr="00724914">
        <w:rPr>
          <w:rFonts w:ascii="Times New Roman" w:hAnsi="Times New Roman" w:cs="Times New Roman"/>
          <w:bCs/>
          <w:sz w:val="28"/>
          <w:szCs w:val="28"/>
        </w:rPr>
        <w:t>–</w:t>
      </w:r>
      <w:r w:rsidRPr="00ED6BE6">
        <w:rPr>
          <w:rFonts w:ascii="Times New Roman" w:hAnsi="Times New Roman" w:cs="Times New Roman"/>
          <w:bCs/>
          <w:sz w:val="28"/>
          <w:szCs w:val="28"/>
        </w:rPr>
        <w:t>осуществление планового контроля коррозии;</w:t>
      </w:r>
    </w:p>
    <w:p w:rsidR="00ED6BE6" w:rsidRPr="00ED6BE6" w:rsidRDefault="00ED6BE6" w:rsidP="00ED6BE6">
      <w:pPr>
        <w:pStyle w:val="a6"/>
        <w:tabs>
          <w:tab w:val="left" w:pos="1134"/>
        </w:tabs>
        <w:spacing w:after="0"/>
        <w:ind w:left="0" w:firstLine="851"/>
        <w:jc w:val="both"/>
        <w:rPr>
          <w:rFonts w:ascii="Times New Roman" w:hAnsi="Times New Roman" w:cs="Times New Roman"/>
          <w:bCs/>
          <w:sz w:val="28"/>
          <w:szCs w:val="28"/>
        </w:rPr>
      </w:pPr>
      <w:r w:rsidRPr="00724914">
        <w:rPr>
          <w:rFonts w:ascii="Times New Roman" w:hAnsi="Times New Roman" w:cs="Times New Roman"/>
          <w:bCs/>
          <w:sz w:val="28"/>
          <w:szCs w:val="28"/>
        </w:rPr>
        <w:t>–</w:t>
      </w:r>
      <w:r w:rsidRPr="00ED6BE6">
        <w:rPr>
          <w:rFonts w:ascii="Times New Roman" w:hAnsi="Times New Roman" w:cs="Times New Roman"/>
          <w:bCs/>
          <w:sz w:val="28"/>
          <w:szCs w:val="28"/>
        </w:rPr>
        <w:t>осуществление комплексных обследований защищённости газопровода в местах пересечения с другими коммуникациями;</w:t>
      </w:r>
    </w:p>
    <w:p w:rsidR="00ED6BE6" w:rsidRPr="00ED6BE6" w:rsidRDefault="00ED6BE6" w:rsidP="00ED6BE6">
      <w:pPr>
        <w:pStyle w:val="a6"/>
        <w:tabs>
          <w:tab w:val="left" w:pos="1134"/>
        </w:tabs>
        <w:spacing w:after="0"/>
        <w:ind w:left="0" w:firstLine="851"/>
        <w:jc w:val="both"/>
        <w:rPr>
          <w:rFonts w:ascii="Times New Roman" w:hAnsi="Times New Roman" w:cs="Times New Roman"/>
          <w:bCs/>
          <w:sz w:val="28"/>
          <w:szCs w:val="28"/>
        </w:rPr>
      </w:pPr>
      <w:r w:rsidRPr="00724914">
        <w:rPr>
          <w:rFonts w:ascii="Times New Roman" w:hAnsi="Times New Roman" w:cs="Times New Roman"/>
          <w:bCs/>
          <w:sz w:val="28"/>
          <w:szCs w:val="28"/>
        </w:rPr>
        <w:t>–</w:t>
      </w:r>
      <w:r w:rsidRPr="00ED6BE6">
        <w:rPr>
          <w:rFonts w:ascii="Times New Roman" w:hAnsi="Times New Roman" w:cs="Times New Roman"/>
          <w:bCs/>
          <w:sz w:val="28"/>
          <w:szCs w:val="28"/>
        </w:rPr>
        <w:t>наличие графика проверки и при необходимости ремонта мест выхода подземного участка газопровода на границе «земл</w:t>
      </w:r>
      <w:proofErr w:type="gramStart"/>
      <w:r w:rsidRPr="00ED6BE6">
        <w:rPr>
          <w:rFonts w:ascii="Times New Roman" w:hAnsi="Times New Roman" w:cs="Times New Roman"/>
          <w:bCs/>
          <w:sz w:val="28"/>
          <w:szCs w:val="28"/>
        </w:rPr>
        <w:t>я-</w:t>
      </w:r>
      <w:proofErr w:type="gramEnd"/>
      <w:r w:rsidRPr="00ED6BE6">
        <w:rPr>
          <w:rFonts w:ascii="Times New Roman" w:hAnsi="Times New Roman" w:cs="Times New Roman"/>
          <w:bCs/>
          <w:sz w:val="28"/>
          <w:szCs w:val="28"/>
        </w:rPr>
        <w:t xml:space="preserve"> воздух»;</w:t>
      </w:r>
    </w:p>
    <w:p w:rsidR="00ED6BE6" w:rsidRPr="00ED6BE6" w:rsidRDefault="00ED6BE6" w:rsidP="00ED6BE6">
      <w:pPr>
        <w:pStyle w:val="a6"/>
        <w:tabs>
          <w:tab w:val="left" w:pos="1134"/>
        </w:tabs>
        <w:spacing w:after="0"/>
        <w:ind w:left="0" w:firstLine="851"/>
        <w:jc w:val="both"/>
        <w:rPr>
          <w:rFonts w:ascii="Times New Roman" w:hAnsi="Times New Roman" w:cs="Times New Roman"/>
          <w:bCs/>
          <w:sz w:val="28"/>
          <w:szCs w:val="28"/>
        </w:rPr>
      </w:pPr>
      <w:r w:rsidRPr="00724914">
        <w:rPr>
          <w:rFonts w:ascii="Times New Roman" w:hAnsi="Times New Roman" w:cs="Times New Roman"/>
          <w:bCs/>
          <w:sz w:val="28"/>
          <w:szCs w:val="28"/>
        </w:rPr>
        <w:t>–</w:t>
      </w:r>
      <w:r w:rsidRPr="00ED6BE6">
        <w:rPr>
          <w:rFonts w:ascii="Times New Roman" w:hAnsi="Times New Roman" w:cs="Times New Roman"/>
          <w:bCs/>
          <w:sz w:val="28"/>
          <w:szCs w:val="28"/>
        </w:rPr>
        <w:t>наличие на запорной арматуре указателя положения «открыт</w:t>
      </w:r>
      <w:proofErr w:type="gramStart"/>
      <w:r w:rsidRPr="00ED6BE6">
        <w:rPr>
          <w:rFonts w:ascii="Times New Roman" w:hAnsi="Times New Roman" w:cs="Times New Roman"/>
          <w:bCs/>
          <w:sz w:val="28"/>
          <w:szCs w:val="28"/>
        </w:rPr>
        <w:t>о-</w:t>
      </w:r>
      <w:proofErr w:type="gramEnd"/>
      <w:r w:rsidRPr="00ED6BE6">
        <w:rPr>
          <w:rFonts w:ascii="Times New Roman" w:hAnsi="Times New Roman" w:cs="Times New Roman"/>
          <w:bCs/>
          <w:sz w:val="28"/>
          <w:szCs w:val="28"/>
        </w:rPr>
        <w:t xml:space="preserve"> закрыто»;</w:t>
      </w:r>
    </w:p>
    <w:p w:rsidR="00724914" w:rsidRPr="00724914" w:rsidRDefault="00724914" w:rsidP="00ED6BE6">
      <w:pPr>
        <w:pStyle w:val="a6"/>
        <w:spacing w:after="0"/>
        <w:ind w:left="0" w:firstLine="851"/>
        <w:jc w:val="both"/>
        <w:rPr>
          <w:rFonts w:ascii="Times New Roman" w:hAnsi="Times New Roman" w:cs="Times New Roman"/>
          <w:bCs/>
          <w:sz w:val="28"/>
          <w:szCs w:val="28"/>
        </w:rPr>
      </w:pPr>
      <w:r w:rsidRPr="00724914">
        <w:rPr>
          <w:rFonts w:ascii="Times New Roman" w:hAnsi="Times New Roman" w:cs="Times New Roman"/>
          <w:bCs/>
          <w:sz w:val="28"/>
          <w:szCs w:val="28"/>
        </w:rPr>
        <w:t>Задача обеспечения пожарной безопасности состоит в том, чтобы свести к минимуму появления взрывов и пожаров на объектах газоснабжения, а в случае их возникновения, предельно ограничить размеры аварии, локализовать и быстро ликвидировать опасный очаг, а так же ликвидировать последствия аварии.</w:t>
      </w:r>
    </w:p>
    <w:p w:rsidR="00724914" w:rsidRPr="00724914" w:rsidRDefault="00724914" w:rsidP="00724914">
      <w:pPr>
        <w:pStyle w:val="a6"/>
        <w:ind w:left="0" w:firstLine="851"/>
        <w:jc w:val="both"/>
        <w:rPr>
          <w:rFonts w:ascii="Times New Roman" w:hAnsi="Times New Roman" w:cs="Times New Roman"/>
          <w:bCs/>
          <w:sz w:val="28"/>
          <w:szCs w:val="28"/>
        </w:rPr>
      </w:pPr>
      <w:r w:rsidRPr="00724914">
        <w:rPr>
          <w:rFonts w:ascii="Times New Roman" w:hAnsi="Times New Roman" w:cs="Times New Roman"/>
          <w:bCs/>
          <w:sz w:val="28"/>
          <w:szCs w:val="28"/>
        </w:rPr>
        <w:t>В целях обеспечения пожарной безопасности, предусмотрен комплекс мероприятий:</w:t>
      </w:r>
    </w:p>
    <w:p w:rsidR="00724914" w:rsidRPr="00724914" w:rsidRDefault="00724914" w:rsidP="00724914">
      <w:pPr>
        <w:pStyle w:val="a6"/>
        <w:ind w:left="0" w:firstLine="851"/>
        <w:jc w:val="both"/>
        <w:rPr>
          <w:rFonts w:ascii="Times New Roman" w:hAnsi="Times New Roman" w:cs="Times New Roman"/>
          <w:bCs/>
          <w:sz w:val="28"/>
          <w:szCs w:val="28"/>
        </w:rPr>
      </w:pPr>
      <w:r w:rsidRPr="00724914">
        <w:rPr>
          <w:rFonts w:ascii="Times New Roman" w:hAnsi="Times New Roman" w:cs="Times New Roman"/>
          <w:bCs/>
          <w:sz w:val="28"/>
          <w:szCs w:val="28"/>
        </w:rPr>
        <w:t>– транспорт газа осуществляется по герметичной системе, кото</w:t>
      </w:r>
      <w:r w:rsidR="00EE2B4C">
        <w:rPr>
          <w:rFonts w:ascii="Times New Roman" w:hAnsi="Times New Roman" w:cs="Times New Roman"/>
          <w:bCs/>
          <w:sz w:val="28"/>
          <w:szCs w:val="28"/>
        </w:rPr>
        <w:t>рая исключает выброс газа в окру</w:t>
      </w:r>
      <w:r w:rsidRPr="00724914">
        <w:rPr>
          <w:rFonts w:ascii="Times New Roman" w:hAnsi="Times New Roman" w:cs="Times New Roman"/>
          <w:bCs/>
          <w:sz w:val="28"/>
          <w:szCs w:val="28"/>
        </w:rPr>
        <w:t>жающее пространство;</w:t>
      </w:r>
    </w:p>
    <w:p w:rsidR="00724914" w:rsidRPr="00724914" w:rsidRDefault="00724914" w:rsidP="00724914">
      <w:pPr>
        <w:pStyle w:val="a6"/>
        <w:ind w:left="0" w:firstLine="851"/>
        <w:jc w:val="both"/>
        <w:rPr>
          <w:rFonts w:ascii="Times New Roman" w:hAnsi="Times New Roman" w:cs="Times New Roman"/>
          <w:bCs/>
          <w:sz w:val="28"/>
          <w:szCs w:val="28"/>
        </w:rPr>
      </w:pPr>
      <w:r w:rsidRPr="00724914">
        <w:rPr>
          <w:rFonts w:ascii="Times New Roman" w:hAnsi="Times New Roman" w:cs="Times New Roman"/>
          <w:bCs/>
          <w:sz w:val="28"/>
          <w:szCs w:val="28"/>
        </w:rPr>
        <w:t>– периодический осмотр трассы газопровода;</w:t>
      </w:r>
    </w:p>
    <w:p w:rsidR="00724914" w:rsidRPr="00724914" w:rsidRDefault="00724914" w:rsidP="00724914">
      <w:pPr>
        <w:pStyle w:val="a6"/>
        <w:ind w:left="0" w:firstLine="851"/>
        <w:jc w:val="both"/>
        <w:rPr>
          <w:rFonts w:ascii="Times New Roman" w:hAnsi="Times New Roman" w:cs="Times New Roman"/>
          <w:bCs/>
          <w:sz w:val="28"/>
          <w:szCs w:val="28"/>
        </w:rPr>
      </w:pPr>
      <w:r w:rsidRPr="00724914">
        <w:rPr>
          <w:rFonts w:ascii="Times New Roman" w:hAnsi="Times New Roman" w:cs="Times New Roman"/>
          <w:bCs/>
          <w:sz w:val="28"/>
          <w:szCs w:val="28"/>
        </w:rPr>
        <w:t>– периодические ревизии за состоянием газопровода не реже одного раза в 2 года;</w:t>
      </w:r>
    </w:p>
    <w:p w:rsidR="00724914" w:rsidRPr="00724914" w:rsidRDefault="00724914" w:rsidP="00724914">
      <w:pPr>
        <w:pStyle w:val="a6"/>
        <w:ind w:left="0" w:firstLine="851"/>
        <w:jc w:val="both"/>
        <w:rPr>
          <w:rFonts w:ascii="Times New Roman" w:hAnsi="Times New Roman" w:cs="Times New Roman"/>
          <w:bCs/>
          <w:sz w:val="28"/>
          <w:szCs w:val="28"/>
        </w:rPr>
      </w:pPr>
      <w:r w:rsidRPr="00724914">
        <w:rPr>
          <w:rFonts w:ascii="Times New Roman" w:hAnsi="Times New Roman" w:cs="Times New Roman"/>
          <w:bCs/>
          <w:sz w:val="28"/>
          <w:szCs w:val="28"/>
        </w:rPr>
        <w:t xml:space="preserve">– периодические диагностики газопровода основными методами контроля (ультразвуковой, </w:t>
      </w:r>
      <w:proofErr w:type="gramStart"/>
      <w:r w:rsidRPr="00724914">
        <w:rPr>
          <w:rFonts w:ascii="Times New Roman" w:hAnsi="Times New Roman" w:cs="Times New Roman"/>
          <w:bCs/>
          <w:sz w:val="28"/>
          <w:szCs w:val="28"/>
        </w:rPr>
        <w:t>радиографический</w:t>
      </w:r>
      <w:proofErr w:type="gramEnd"/>
      <w:r w:rsidRPr="00724914">
        <w:rPr>
          <w:rFonts w:ascii="Times New Roman" w:hAnsi="Times New Roman" w:cs="Times New Roman"/>
          <w:bCs/>
          <w:sz w:val="28"/>
          <w:szCs w:val="28"/>
        </w:rPr>
        <w:t>, акустический) не реже одного раза в 4 года;</w:t>
      </w:r>
    </w:p>
    <w:p w:rsidR="00724914" w:rsidRPr="00724914" w:rsidRDefault="00724914" w:rsidP="00724914">
      <w:pPr>
        <w:pStyle w:val="a6"/>
        <w:ind w:left="0" w:firstLine="851"/>
        <w:jc w:val="both"/>
        <w:rPr>
          <w:rFonts w:ascii="Times New Roman" w:hAnsi="Times New Roman" w:cs="Times New Roman"/>
          <w:bCs/>
          <w:sz w:val="28"/>
          <w:szCs w:val="28"/>
        </w:rPr>
      </w:pPr>
      <w:r w:rsidRPr="00724914">
        <w:rPr>
          <w:rFonts w:ascii="Times New Roman" w:hAnsi="Times New Roman" w:cs="Times New Roman"/>
          <w:bCs/>
          <w:sz w:val="28"/>
          <w:szCs w:val="28"/>
        </w:rPr>
        <w:lastRenderedPageBreak/>
        <w:t>– применение при ремонтных работах инструмента, не допускающего искры при ударе;</w:t>
      </w:r>
    </w:p>
    <w:p w:rsidR="00724914" w:rsidRPr="00724914" w:rsidRDefault="00724914" w:rsidP="00724914">
      <w:pPr>
        <w:pStyle w:val="a6"/>
        <w:ind w:left="0" w:firstLine="851"/>
        <w:jc w:val="both"/>
        <w:rPr>
          <w:rFonts w:ascii="Times New Roman" w:hAnsi="Times New Roman" w:cs="Times New Roman"/>
          <w:bCs/>
          <w:sz w:val="28"/>
          <w:szCs w:val="28"/>
        </w:rPr>
      </w:pPr>
      <w:r w:rsidRPr="00724914">
        <w:rPr>
          <w:rFonts w:ascii="Times New Roman" w:hAnsi="Times New Roman" w:cs="Times New Roman"/>
          <w:bCs/>
          <w:sz w:val="28"/>
          <w:szCs w:val="28"/>
        </w:rPr>
        <w:t>– отключение газопроводов в аварийных ситуациях при помощи отключающих устройств;</w:t>
      </w:r>
    </w:p>
    <w:p w:rsidR="00422354" w:rsidRPr="0020692E" w:rsidRDefault="00724914" w:rsidP="00724914">
      <w:pPr>
        <w:pStyle w:val="a6"/>
        <w:ind w:left="0" w:firstLine="851"/>
        <w:jc w:val="both"/>
        <w:rPr>
          <w:rFonts w:ascii="Times New Roman" w:hAnsi="Times New Roman" w:cs="Times New Roman"/>
          <w:bCs/>
          <w:sz w:val="28"/>
          <w:szCs w:val="28"/>
        </w:rPr>
      </w:pPr>
      <w:r w:rsidRPr="00724914">
        <w:rPr>
          <w:rFonts w:ascii="Times New Roman" w:hAnsi="Times New Roman" w:cs="Times New Roman"/>
          <w:bCs/>
          <w:sz w:val="28"/>
          <w:szCs w:val="28"/>
        </w:rPr>
        <w:t>– ремонт газопровода и запорно-регулирующей арматуры производится только после его  отключения и сброса давления.</w:t>
      </w:r>
    </w:p>
    <w:p w:rsidR="005C5A60" w:rsidRPr="005C5A60" w:rsidRDefault="005C5A60" w:rsidP="00724914">
      <w:pPr>
        <w:pStyle w:val="a6"/>
        <w:ind w:left="0" w:firstLine="851"/>
        <w:jc w:val="both"/>
        <w:rPr>
          <w:rFonts w:ascii="Times New Roman" w:hAnsi="Times New Roman" w:cs="Times New Roman"/>
          <w:bCs/>
          <w:sz w:val="28"/>
          <w:szCs w:val="28"/>
        </w:rPr>
      </w:pPr>
      <w:r>
        <w:rPr>
          <w:rFonts w:ascii="Times New Roman" w:hAnsi="Times New Roman" w:cs="Times New Roman"/>
          <w:bCs/>
          <w:sz w:val="28"/>
          <w:szCs w:val="28"/>
        </w:rPr>
        <w:t>Обход трассы газопровода должен производиться не реже 1 раза в 3 месяца.</w:t>
      </w:r>
    </w:p>
    <w:p w:rsidR="00724914" w:rsidRDefault="00724914" w:rsidP="00E50455">
      <w:pPr>
        <w:pStyle w:val="a6"/>
        <w:ind w:left="0" w:firstLine="851"/>
        <w:jc w:val="both"/>
        <w:rPr>
          <w:rFonts w:ascii="Times New Roman" w:hAnsi="Times New Roman" w:cs="Times New Roman"/>
          <w:b/>
          <w:bCs/>
          <w:sz w:val="28"/>
          <w:szCs w:val="28"/>
        </w:rPr>
      </w:pPr>
    </w:p>
    <w:p w:rsidR="00650D42" w:rsidRPr="00650D42" w:rsidRDefault="00650D42">
      <w:pPr>
        <w:rPr>
          <w:rFonts w:ascii="Times New Roman" w:hAnsi="Times New Roman" w:cs="Times New Roman"/>
          <w:bCs/>
          <w:sz w:val="28"/>
          <w:szCs w:val="28"/>
        </w:rPr>
      </w:pPr>
    </w:p>
    <w:sectPr w:rsidR="00650D42" w:rsidRPr="00650D42" w:rsidSect="0019779B">
      <w:headerReference w:type="default" r:id="rId23"/>
      <w:pgSz w:w="11906" w:h="16838"/>
      <w:pgMar w:top="-709" w:right="566" w:bottom="1560" w:left="1701" w:header="993"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0476B" w:rsidRDefault="0060476B" w:rsidP="00DE3060">
      <w:pPr>
        <w:spacing w:after="0" w:line="240" w:lineRule="auto"/>
      </w:pPr>
      <w:r>
        <w:separator/>
      </w:r>
    </w:p>
  </w:endnote>
  <w:endnote w:type="continuationSeparator" w:id="0">
    <w:p w:rsidR="0060476B" w:rsidRDefault="0060476B" w:rsidP="00DE306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ISOCPEUR">
    <w:panose1 w:val="020B0604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0476B" w:rsidRDefault="0060476B" w:rsidP="00DE3060">
      <w:pPr>
        <w:spacing w:after="0" w:line="240" w:lineRule="auto"/>
      </w:pPr>
      <w:r>
        <w:separator/>
      </w:r>
    </w:p>
  </w:footnote>
  <w:footnote w:type="continuationSeparator" w:id="0">
    <w:p w:rsidR="0060476B" w:rsidRDefault="0060476B" w:rsidP="00DE306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011C" w:rsidRDefault="00F06DE4" w:rsidP="00DE3060">
    <w:pPr>
      <w:spacing w:line="360" w:lineRule="auto"/>
      <w:rPr>
        <w:sz w:val="28"/>
      </w:rPr>
    </w:pPr>
    <w:r>
      <w:rPr>
        <w:noProof/>
        <w:sz w:val="28"/>
        <w:lang w:eastAsia="ru-RU"/>
      </w:rPr>
      <w:pict>
        <v:group id="Группа 1" o:spid="_x0000_s2049" style="position:absolute;margin-left:-27pt;margin-top:-36pt;width:522pt;height:801pt;z-index:251659264" coordorigin="1161,357" coordsize="10440,1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">
          <v:rect id="Rectangle 2" o:spid="_x0000_s2068" style="position:absolute;left:1161;top:357;width:10440;height:160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iFI8MA&#10;AADaAAAADwAAAGRycy9kb3ducmV2LnhtbESPzWrDMBCE74G+g9hAb7GcHErjRDZOwZBTaV0/wGJt&#10;bRNr5VryT/r0VaHQ4zAz3zDnbDW9mGl0nWUF+ygGQVxb3XGjoPoods8gnEfW2FsmBXdykKUPmzMm&#10;2i78TnPpGxEg7BJU0Ho/JFK6uiWDLrIDcfA+7WjQBzk2Uo+4BLjp5SGOn6TBjsNCiwO9tFTfysko&#10;uPl1fs2b8rs4Vpdj/XbJl+krV+pxu+YnEJ5W/x/+a1+1ggP8Xgk3QK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iFI8MAAADaAAAADwAAAAAAAAAAAAAAAACYAgAAZHJzL2Rv&#10;d25yZXYueG1sUEsFBgAAAAAEAAQA9QAAAIgDAAAAAA==&#10;" filled="f" strokeweight="2pt"/>
          <v:line id="Line 3" o:spid="_x0000_s2067" style="position:absolute;visibility:visible" from="1732,15535" to="1733,16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laTL4AAADaAAAADwAAAGRycy9kb3ducmV2LnhtbESPwQrCMBBE74L/EFbwpqmKItUoIlS8&#10;idWLt7VZ22KzKU3U+vdGEDwOM/OGWa5bU4knNa60rGA0jEAQZ1aXnCs4n5LBHITzyBory6TgTQ7W&#10;q25nibG2Lz7SM/W5CBB2MSoovK9jKV1WkEE3tDVx8G62MeiDbHKpG3wFuKnkOIpm0mDJYaHAmrYF&#10;Zff0YRTcL+dpsjts9alKN/qaJ/5yvWml+r12swDhqfX/8K+91wom8L0SboBcfQ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imVpMvgAAANoAAAAPAAAAAAAAAAAAAAAAAKEC&#10;AABkcnMvZG93bnJldi54bWxQSwUGAAAAAAQABAD5AAAAjAMAAAAA&#10;" strokeweight="2pt"/>
          <v:line id="Line 4" o:spid="_x0000_s2066" style="position:absolute;visibility:visible" from="1166,15529" to="11589,15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DCOL4AAADaAAAADwAAAGRycy9kb3ducmV2LnhtbESPwQrCMBBE74L/EFbwpqmiItUoIlS8&#10;idWLt7VZ22KzKU3U+vdGEDwOM/OGWa5bU4knNa60rGA0jEAQZ1aXnCs4n5LBHITzyBory6TgTQ7W&#10;q25nibG2Lz7SM/W5CBB2MSoovK9jKV1WkEE3tDVx8G62MeiDbHKpG3wFuKnkOIpm0mDJYaHAmrYF&#10;Zff0YRTcL+dpsjts9alKN/qaJ/5yvWml+r12swDhqfX/8K+91wom8L0SboBcfQ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tcMI4vgAAANoAAAAPAAAAAAAAAAAAAAAAAKEC&#10;AABkcnMvZG93bnJldi54bWxQSwUGAAAAAAQABAD5AAAAjAMAAAAA&#10;" strokeweight="2pt"/>
          <v:line id="Line 5" o:spid="_x0000_s2065" style="position:absolute;visibility:visible" from="2302,15535" to="2303,16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xno74AAADaAAAADwAAAGRycy9kb3ducmV2LnhtbESPwQrCMBBE74L/EFbwpqmCItUoIlS8&#10;idVLb2uztsVmU5qo9e+NIHgcZuYNs9p0phZPal1lWcFkHIEgzq2uuFBwOSejBQjnkTXWlknBmxxs&#10;1v3eCmNtX3yiZ+oLESDsYlRQet/EUrq8JINubBvi4N1sa9AH2RZSt/gKcFPLaRTNpcGKw0KJDe1K&#10;yu/pwyi4Z5dZsj/u9LlOt/paJD673rRSw0G3XYLw1Pl/+Nc+aAUz+F4JN0CuP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CPGejvgAAANoAAAAPAAAAAAAAAAAAAAAAAKEC&#10;AABkcnMvZG93bnJldi54bWxQSwUGAAAAAAQABAD5AAAAjAMAAAAA&#10;" strokeweight="2pt"/>
          <v:line id="Line 6" o:spid="_x0000_s2064" style="position:absolute;visibility:visible" from="3729,15535" to="3730,16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751L4AAADaAAAADwAAAGRycy9kb3ducmV2LnhtbESPwQrCMBBE74L/EFbwpqmCItUoIlS8&#10;idVLb2uztsVmU5qo9e+NIHgcZuYNs9p0phZPal1lWcFkHIEgzq2uuFBwOSejBQjnkTXWlknBmxxs&#10;1v3eCmNtX3yiZ+oLESDsYlRQet/EUrq8JINubBvi4N1sa9AH2RZSt/gKcFPLaRTNpcGKw0KJDe1K&#10;yu/pwyi4Z5dZsj/u9LlOt/paJD673rRSw0G3XYLw1Pl/+Nc+aAVz+F4JN0CuP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y7vnUvgAAANoAAAAPAAAAAAAAAAAAAAAAAKEC&#10;AABkcnMvZG93bnJldi54bWxQSwUGAAAAAAQABAD5AAAAjAMAAAAA&#10;" strokeweight="2pt"/>
          <v:line id="Line 7" o:spid="_x0000_s2063" style="position:absolute;visibility:visible" from="4584,15543" to="4585,16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JcT74AAADaAAAADwAAAGRycy9kb3ducmV2LnhtbESPzQrCMBCE74LvEFbwpqmCP1SjiFDx&#10;JlYv3tZmbYvNpjRR69sbQfA4zMw3zHLdmko8qXGlZQWjYQSCOLO65FzB+ZQM5iCcR9ZYWSYFb3Kw&#10;XnU7S4y1ffGRnqnPRYCwi1FB4X0dS+myggy6oa2Jg3ezjUEfZJNL3eArwE0lx1E0lQZLDgsF1rQt&#10;KLunD6PgfjlPkt1hq09VutHXPPGX600r1e+1mwUIT63/h3/tvVYwg++VcAPk6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dolxPvgAAANoAAAAPAAAAAAAAAAAAAAAAAKEC&#10;AABkcnMvZG93bnJldi54bWxQSwUGAAAAAAQABAD5AAAAjAMAAAAA&#10;" strokeweight="2pt"/>
          <v:line id="Line 8" o:spid="_x0000_s2062" style="position:absolute;visibility:visible" from="5154,15535" to="5155,16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3IPbsAAADaAAAADwAAAGRycy9kb3ducmV2LnhtbERPuwrCMBTdBf8hXMFNUwVFqqmIUHET&#10;q4vbtbl9YHNTmqj1780gOB7Oe7PtTSNe1LnasoLZNAJBnFtdc6ngekknKxDOI2tsLJOCDznYJsPB&#10;BmNt33ymV+ZLEULYxaig8r6NpXR5RQbd1LbEgStsZ9AH2JVSd/gO4aaR8yhaSoM1h4YKW9pXlD+y&#10;p1HwuF0X6eG015cm2+l7mfrbvdBKjUf9bg3CU+//4p/7qBWEreFKuAEy+QI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sPcg9uwAAANoAAAAPAAAAAAAAAAAAAAAAAKECAABk&#10;cnMvZG93bnJldi54bWxQSwUGAAAAAAQABAD5AAAAiQMAAAAA&#10;" strokeweight="2pt"/>
          <v:line id="Line 9" o:spid="_x0000_s2061" style="position:absolute;visibility:visible" from="11029,15535" to="11031,16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Ftpr4AAADaAAAADwAAAGRycy9kb3ducmV2LnhtbESPwQrCMBBE74L/EFbwpqmCotUoIlS8&#10;idWLt7VZ22KzKU3U+vdGEDwOM/OGWa5bU4knNa60rGA0jEAQZ1aXnCs4n5LBDITzyBory6TgTQ7W&#10;q25nibG2Lz7SM/W5CBB2MSoovK9jKV1WkEE3tDVx8G62MeiDbHKpG3wFuKnkOIqm0mDJYaHAmrYF&#10;Zff0YRTcL+dJsjts9alKN/qaJ/5yvWml+r12swDhqfX/8K+91wrm8L0SboBcfQ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DcW2mvgAAANoAAAAPAAAAAAAAAAAAAAAAAKEC&#10;AABkcnMvZG93bnJldi54bWxQSwUGAAAAAAQABAD5AAAAjAMAAAAA&#10;" strokeweight="2pt"/>
          <v:line id="Line 10" o:spid="_x0000_s2060" style="position:absolute;visibility:visible" from="1166,15811" to="5144,15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7mSMQAAADbAAAADwAAAGRycy9kb3ducmV2LnhtbESPzW4CMQyE70i8Q2Sk3iBLD1VZCKjq&#10;j1TUQ8XPA5iNu9mycVZJCgtPXx+QuNma8cznxar3rTpRTE1gA9NJAYq4Crbh2sB+9zF+BpUyssU2&#10;MBm4UILVcjhYYGnDmTd02uZaSQinEg24nLtS61Q58pgmoSMW7SdEj1nWWGsb8SzhvtWPRfGkPTYs&#10;DQ47enVUHbd/3sA6Hr6O02vt9IHX8b39fpsl/2vMw6h/mYPK1Oe7+Xb9aQVf6OUXGUA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XuZIxAAAANsAAAAPAAAAAAAAAAAA&#10;AAAAAKECAABkcnMvZG93bnJldi54bWxQSwUGAAAAAAQABAD5AAAAkgMAAAAA&#10;" strokeweight="1pt"/>
          <v:line id="Line 11" o:spid="_x0000_s2059" style="position:absolute;visibility:visible" from="1166,16093" to="5144,16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iKN70AAADbAAAADwAAAGRycy9kb3ducmV2LnhtbERPvQrCMBDeBd8hnOCmqYIi1SgiVNzE&#10;6tLtbM622FxKE7W+vREEt/v4fm+16UwtntS6yrKCyTgCQZxbXXGh4HJORgsQziNrrC2Tgjc52Kz7&#10;vRXG2r74RM/UFyKEsItRQel9E0vp8pIMurFtiAN3s61BH2BbSN3iK4SbWk6jaC4NVhwaSmxoV1J+&#10;Tx9GwT27zJL9cafPdbrV1yLx2fWmlRoOuu0ShKfO/8U/90GH+RP4/hIOkOsP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q4ije9AAAA2wAAAA8AAAAAAAAAAAAAAAAAoQIA&#10;AGRycy9kb3ducmV2LnhtbFBLBQYAAAAABAAEAPkAAACLAwAAAAA=&#10;" strokeweight="2pt"/>
          <v:line id="Line 12" o:spid="_x0000_s2058" style="position:absolute;visibility:visible" from="11037,15813" to="11596,15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DdpMIAAADbAAAADwAAAGRycy9kb3ducmV2LnhtbERPS27CMBDdI/UO1lRiRxxYIEhxItSP&#10;VMSigvYAQzyNA/E4sl0InL6uVIndPL3vrKrBduJMPrSOFUyzHARx7XTLjYKvz7fJAkSIyBo7x6Tg&#10;SgGq8mG0wkK7C+/ovI+NSCEcClRgYuwLKUNtyGLIXE+cuG/nLcYEfSO1x0sKt52c5flcWmw5NRjs&#10;6dlQfdr/WAUbf9ieprfGyANv/Gv38bIM9qjU+HFYP4GINMS7+N/9rtP8Gfz9kg6Q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DdpMIAAADbAAAADwAAAAAAAAAAAAAA&#10;AAChAgAAZHJzL2Rvd25yZXYueG1sUEsFBgAAAAAEAAQA+QAAAJADAAAAAA==&#10;" strokeweight="1pt"/>
          <v:rect id="Rectangle 13" o:spid="_x0000_s2057" style="position:absolute;left:1189;top:16105;width:522;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uAY8AA&#10;AADbAAAADwAAAGRycy9kb3ducmV2LnhtbERPTWvCQBC9F/wPywi9NZtaCTZmlSAIvTZW8Dhkp0ls&#10;djburib9911B6G0e73OK7WR6cSPnO8sKXpMUBHFtdceNgq/D/mUFwgdkjb1lUvBLHrab2VOBubYj&#10;f9KtCo2IIexzVNCGMORS+rolgz6xA3Hkvq0zGCJ0jdQOxxhuerlI00wa7Dg2tDjQrqX6p7oaBWV5&#10;no6X6h33Xq5Sl+mlbsqTUs/zqVyDCDSFf/HD/aHj/De4/xIPkJ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uAY8AAAADbAAAADwAAAAAAAAAAAAAAAACYAgAAZHJzL2Rvd25y&#10;ZXYueG1sUEsFBgAAAAAEAAQA9QAAAIUDAAAAAA==&#10;" filled="f" stroked="f" strokeweight=".25pt">
            <v:textbox inset="1pt,1pt,1pt,1pt">
              <w:txbxContent>
                <w:p w:rsidR="0025011C" w:rsidRDefault="0025011C" w:rsidP="00DE3060">
                  <w:pPr>
                    <w:pStyle w:val="ab"/>
                    <w:jc w:val="center"/>
                    <w:rPr>
                      <w:sz w:val="18"/>
                    </w:rPr>
                  </w:pPr>
                  <w:proofErr w:type="spellStart"/>
                  <w:r>
                    <w:rPr>
                      <w:sz w:val="18"/>
                    </w:rPr>
                    <w:t>Изм</w:t>
                  </w:r>
                  <w:proofErr w:type="spellEnd"/>
                  <w:r>
                    <w:rPr>
                      <w:sz w:val="18"/>
                    </w:rPr>
                    <w:t>.</w:t>
                  </w:r>
                </w:p>
              </w:txbxContent>
            </v:textbox>
          </v:rect>
          <v:rect id="Rectangle 14" o:spid="_x0000_s2056" style="position:absolute;left:1756;top:16105;width:522;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IYF74A&#10;AADbAAAADwAAAGRycy9kb3ducmV2LnhtbERPTYvCMBC9C/sfwgh701QR0a5pKYKw160KHodmtq02&#10;k26S1frvjSB4m8f7nE0+mE5cyfnWsoLZNAFBXFndcq3gsN9NViB8QNbYWSYFd/KQZx+jDaba3viH&#10;rmWoRQxhn6KCJoQ+ldJXDRn0U9sTR+7XOoMhQldL7fAWw00n50mylAZbjg0N9rRtqLqU/0ZBUZyH&#10;41+5xp2Xq8Qt9ULXxUmpz/FQfIEINIS3+OX+1nH+Ap6/xANk9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xSGBe+AAAA2wAAAA8AAAAAAAAAAAAAAAAAmAIAAGRycy9kb3ducmV2&#10;LnhtbFBLBQYAAAAABAAEAPUAAACDAwAAAAA=&#10;" filled="f" stroked="f" strokeweight=".25pt">
            <v:textbox inset="1pt,1pt,1pt,1pt">
              <w:txbxContent>
                <w:p w:rsidR="0025011C" w:rsidRDefault="0025011C" w:rsidP="00DE3060">
                  <w:pPr>
                    <w:pStyle w:val="ab"/>
                    <w:jc w:val="center"/>
                    <w:rPr>
                      <w:sz w:val="18"/>
                    </w:rPr>
                  </w:pPr>
                  <w:r>
                    <w:rPr>
                      <w:sz w:val="18"/>
                    </w:rPr>
                    <w:t>Лист</w:t>
                  </w:r>
                </w:p>
              </w:txbxContent>
            </v:textbox>
          </v:rect>
          <v:rect id="Rectangle 15" o:spid="_x0000_s2055" style="position:absolute;left:2344;top:16105;width:1343;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69jMAA&#10;AADbAAAADwAAAGRycy9kb3ducmV2LnhtbERPTWvCQBC9F/wPywi9NZtKDTZmlSAIvTZW8Dhkp0ls&#10;djburib9911B6G0e73OK7WR6cSPnO8sKXpMUBHFtdceNgq/D/mUFwgdkjb1lUvBLHrab2VOBubYj&#10;f9KtCo2IIexzVNCGMORS+rolgz6xA3Hkvq0zGCJ0jdQOxxhuerlI00wa7Dg2tDjQrqX6p7oaBWV5&#10;no6X6h33Xq5Sl+k33ZQnpZ7nU7kGEWgK/+KH+0PH+Uu4/xIPkJ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69jMAAAADbAAAADwAAAAAAAAAAAAAAAACYAgAAZHJzL2Rvd25y&#10;ZXYueG1sUEsFBgAAAAAEAAQA9QAAAIUDAAAAAA==&#10;" filled="f" stroked="f" strokeweight=".25pt">
            <v:textbox inset="1pt,1pt,1pt,1pt">
              <w:txbxContent>
                <w:p w:rsidR="0025011C" w:rsidRDefault="0025011C" w:rsidP="00DE3060">
                  <w:pPr>
                    <w:pStyle w:val="ab"/>
                    <w:jc w:val="center"/>
                    <w:rPr>
                      <w:sz w:val="18"/>
                    </w:rPr>
                  </w:pPr>
                  <w:r>
                    <w:rPr>
                      <w:sz w:val="18"/>
                    </w:rPr>
                    <w:t xml:space="preserve">№ </w:t>
                  </w:r>
                  <w:proofErr w:type="spellStart"/>
                  <w:r>
                    <w:rPr>
                      <w:sz w:val="18"/>
                    </w:rPr>
                    <w:t>докум</w:t>
                  </w:r>
                  <w:proofErr w:type="spellEnd"/>
                  <w:r>
                    <w:rPr>
                      <w:sz w:val="18"/>
                    </w:rPr>
                    <w:t>.</w:t>
                  </w:r>
                </w:p>
              </w:txbxContent>
            </v:textbox>
          </v:rect>
          <v:rect id="Rectangle 16" o:spid="_x0000_s2054" style="position:absolute;left:3762;top:16105;width:801;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wj+74A&#10;AADbAAAADwAAAGRycy9kb3ducmV2LnhtbERPTYvCMBC9C/6HMMLebLqyFO0apQiCV6uCx6EZ2+42&#10;k5pErf/eCAt7m8f7nOV6MJ24k/OtZQWfSQqCuLK65VrB8bCdzkH4gKyxs0wKnuRhvRqPlphr++A9&#10;3ctQixjCPkcFTQh9LqWvGjLoE9sTR+5incEQoauldviI4aaTszTNpMGWY0ODPW0aqn7Lm1FQFD/D&#10;6VoucOvlPHWZ/tJ1cVbqYzIU3yACDeFf/Ofe6Tg/g/cv8QC5e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MI/u+AAAA2wAAAA8AAAAAAAAAAAAAAAAAmAIAAGRycy9kb3ducmV2&#10;LnhtbFBLBQYAAAAABAAEAPUAAACDAwAAAAA=&#10;" filled="f" stroked="f" strokeweight=".25pt">
            <v:textbox inset="1pt,1pt,1pt,1pt">
              <w:txbxContent>
                <w:p w:rsidR="0025011C" w:rsidRDefault="0025011C" w:rsidP="00DE3060">
                  <w:pPr>
                    <w:pStyle w:val="ab"/>
                    <w:jc w:val="center"/>
                    <w:rPr>
                      <w:sz w:val="18"/>
                    </w:rPr>
                  </w:pPr>
                  <w:proofErr w:type="spellStart"/>
                  <w:r>
                    <w:rPr>
                      <w:sz w:val="18"/>
                    </w:rPr>
                    <w:t>Подпись</w:t>
                  </w:r>
                  <w:proofErr w:type="spellEnd"/>
                </w:p>
              </w:txbxContent>
            </v:textbox>
          </v:rect>
          <v:rect id="Rectangle 17" o:spid="_x0000_s2053" style="position:absolute;left:4608;top:16105;width:522;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CGYMAA&#10;AADbAAAADwAAAGRycy9kb3ducmV2LnhtbERPTWvCQBC9F/wPywi9NZtKSW3MKkEQem2s4HHITpPY&#10;7GzcXU3677uC4G0e73OKzWR6cSXnO8sKXpMUBHFtdceNgu/97mUJwgdkjb1lUvBHHjbr2VOBubYj&#10;f9G1Co2IIexzVNCGMORS+rolgz6xA3HkfqwzGCJ0jdQOxxhuerlI00wa7Dg2tDjQtqX6t7oYBWV5&#10;mg7n6gN3Xi5Tl+k33ZRHpZ7nU7kCEWgKD/Hd/anj/He4/RIPkO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ICGYMAAAADbAAAADwAAAAAAAAAAAAAAAACYAgAAZHJzL2Rvd25y&#10;ZXYueG1sUEsFBgAAAAAEAAQA9QAAAIUDAAAAAA==&#10;" filled="f" stroked="f" strokeweight=".25pt">
            <v:textbox inset="1pt,1pt,1pt,1pt">
              <w:txbxContent>
                <w:p w:rsidR="0025011C" w:rsidRDefault="0025011C" w:rsidP="00DE3060">
                  <w:pPr>
                    <w:pStyle w:val="ab"/>
                    <w:jc w:val="center"/>
                    <w:rPr>
                      <w:sz w:val="18"/>
                    </w:rPr>
                  </w:pPr>
                  <w:r>
                    <w:rPr>
                      <w:sz w:val="18"/>
                    </w:rPr>
                    <w:t>Дата</w:t>
                  </w:r>
                </w:p>
              </w:txbxContent>
            </v:textbox>
          </v:rect>
          <v:rect id="Rectangle 18" o:spid="_x0000_s2052" style="position:absolute;left:11052;top:15558;width:523;height: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8SEsIA&#10;AADbAAAADwAAAGRycy9kb3ducmV2LnhtbESPQWvCQBCF70L/wzKF3nRTKWKjawhCoNdGhR6H7JhE&#10;s7Pp7lbTf985FLzN8N689822mNygbhRi79nA6yIDRdx423Nr4Hio5mtQMSFbHDyTgV+KUOyeZlvM&#10;rb/zJ93q1CoJ4ZijgS6lMdc6Nh05jAs/Eot29sFhkjW02ga8S7gb9DLLVtphz9LQ4Uj7jppr/eMM&#10;lOVlOn3X71hFvc7Cyr7Ztvwy5uV5KjegEk3pYf6//rCCL7Dyiwy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HxISwgAAANsAAAAPAAAAAAAAAAAAAAAAAJgCAABkcnMvZG93&#10;bnJldi54bWxQSwUGAAAAAAQABAD1AAAAhwMAAAAA&#10;" filled="f" stroked="f" strokeweight=".25pt">
            <v:textbox inset="1pt,1pt,1pt,1pt">
              <w:txbxContent>
                <w:p w:rsidR="0025011C" w:rsidRDefault="0025011C" w:rsidP="00DE3060">
                  <w:pPr>
                    <w:pStyle w:val="ab"/>
                    <w:jc w:val="center"/>
                    <w:rPr>
                      <w:sz w:val="18"/>
                    </w:rPr>
                  </w:pPr>
                  <w:r>
                    <w:rPr>
                      <w:sz w:val="18"/>
                    </w:rPr>
                    <w:t>Лист</w:t>
                  </w:r>
                </w:p>
              </w:txbxContent>
            </v:textbox>
          </v:rect>
          <v:rect id="Rectangle 19" o:spid="_x0000_s2051" style="position:absolute;left:11052;top:15924;width:523;height:3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3ib0A&#10;AADbAAAADwAAAGRycy9kb3ducmV2LnhtbERPTYvCMBC9C/6HMII3TRURrUYpguDVrsIeh2a2rTaT&#10;mkSt/94sCN7m8T5nve1MIx7kfG1ZwWScgCAurK65VHD62Y8WIHxA1thYJgUv8rDd9HtrTLV98pEe&#10;eShFDGGfooIqhDaV0hcVGfRj2xJH7s86gyFCV0rt8BnDTSOnSTKXBmuODRW2tKuouOZ3oyDLLt35&#10;li9x7+UicXM902X2q9Rw0GUrEIG68BV/3Acd5y/h/5d4gNy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lO3ib0AAADbAAAADwAAAAAAAAAAAAAAAACYAgAAZHJzL2Rvd25yZXYu&#10;eG1sUEsFBgAAAAAEAAQA9QAAAIIDAAAAAA==&#10;" filled="f" stroked="f" strokeweight=".25pt">
            <v:textbox inset="1pt,1pt,1pt,1pt">
              <w:txbxContent>
                <w:p w:rsidR="0025011C" w:rsidRDefault="0025011C" w:rsidP="00DE3060">
                  <w:pPr>
                    <w:pStyle w:val="ab"/>
                    <w:jc w:val="center"/>
                    <w:rPr>
                      <w:sz w:val="24"/>
                    </w:rPr>
                  </w:pPr>
                </w:p>
              </w:txbxContent>
            </v:textbox>
          </v:rect>
          <v:rect id="Rectangle 20" o:spid="_x0000_s2050" style="position:absolute;left:5204;top:15753;width:5781;height: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Uqb0A&#10;AADbAAAADwAAAGRycy9kb3ducmV2LnhtbERPTYvCMBC9C/6HMII3TS2LaDWWIghet7sLHodmbKvN&#10;pCZR6783B2GPj/e9zQfTiQc531pWsJgnIIgrq1uuFfz+HGYrED4ga+wsk4IXech349EWM22f/E2P&#10;MtQihrDPUEETQp9J6auGDPq57Ykjd7bOYIjQ1VI7fMZw08k0SZbSYMuxocGe9g1V1/JuFBTFZfi7&#10;lWs8eLlK3FJ/6bo4KTWdDMUGRKAh/Is/7qNWkMb18Uv8AXL3B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QXUqb0AAADbAAAADwAAAAAAAAAAAAAAAACYAgAAZHJzL2Rvd25yZXYu&#10;eG1sUEsFBgAAAAAEAAQA9QAAAIIDAAAAAA==&#10;" filled="f" stroked="f" strokeweight=".25pt">
            <v:textbox inset="1pt,1pt,1pt,1pt">
              <w:txbxContent>
                <w:p w:rsidR="0025011C" w:rsidRPr="00257DE8" w:rsidRDefault="0025011C" w:rsidP="00DE3060">
                  <w:pPr>
                    <w:pStyle w:val="ab"/>
                    <w:jc w:val="center"/>
                    <w:rPr>
                      <w:rFonts w:ascii="Times New Roman" w:hAnsi="Times New Roman"/>
                      <w:i w:val="0"/>
                      <w:lang w:val="ru-RU"/>
                    </w:rPr>
                  </w:pPr>
                  <w:r>
                    <w:rPr>
                      <w:rFonts w:ascii="Times New Roman" w:hAnsi="Times New Roman"/>
                      <w:i w:val="0"/>
                      <w:lang w:val="ru-RU"/>
                    </w:rPr>
                    <w:t>ППТ</w:t>
                  </w:r>
                  <w:r w:rsidR="00DD0DED">
                    <w:rPr>
                      <w:rFonts w:ascii="Times New Roman" w:hAnsi="Times New Roman"/>
                      <w:i w:val="0"/>
                      <w:lang w:val="ru-RU"/>
                    </w:rPr>
                    <w:t xml:space="preserve"> и ПМТ</w:t>
                  </w:r>
                  <w:r w:rsidR="00DD0DED">
                    <w:rPr>
                      <w:rFonts w:ascii="Times New Roman" w:hAnsi="Times New Roman"/>
                      <w:i w:val="0"/>
                      <w:noProof/>
                      <w:lang w:val="ru-RU"/>
                    </w:rPr>
                    <w:drawing>
                      <wp:inline distT="0" distB="0" distL="0" distR="0">
                        <wp:extent cx="3645535" cy="5123976"/>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srcRect/>
                                <a:stretch>
                                  <a:fillRect/>
                                </a:stretch>
                              </pic:blipFill>
                              <pic:spPr bwMode="auto">
                                <a:xfrm>
                                  <a:off x="0" y="0"/>
                                  <a:ext cx="3645535" cy="5123976"/>
                                </a:xfrm>
                                <a:prstGeom prst="rect">
                                  <a:avLst/>
                                </a:prstGeom>
                                <a:noFill/>
                                <a:ln w="9525">
                                  <a:noFill/>
                                  <a:miter lim="800000"/>
                                  <a:headEnd/>
                                  <a:tailEnd/>
                                </a:ln>
                              </pic:spPr>
                            </pic:pic>
                          </a:graphicData>
                        </a:graphic>
                      </wp:inline>
                    </w:drawing>
                  </w:r>
                </w:p>
              </w:txbxContent>
            </v:textbox>
          </v:rect>
        </v:group>
      </w:pict>
    </w:r>
  </w:p>
  <w:p w:rsidR="0025011C" w:rsidRDefault="0025011C" w:rsidP="00DE3060"/>
  <w:p w:rsidR="0025011C" w:rsidRDefault="0025011C">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6C1AA4"/>
    <w:multiLevelType w:val="hybridMultilevel"/>
    <w:tmpl w:val="774AEC02"/>
    <w:lvl w:ilvl="0" w:tplc="9104B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AE513C3"/>
    <w:multiLevelType w:val="hybridMultilevel"/>
    <w:tmpl w:val="8820DC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19E2045"/>
    <w:multiLevelType w:val="hybridMultilevel"/>
    <w:tmpl w:val="639833C0"/>
    <w:lvl w:ilvl="0" w:tplc="9104B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47C1BDB"/>
    <w:multiLevelType w:val="hybridMultilevel"/>
    <w:tmpl w:val="959AC146"/>
    <w:lvl w:ilvl="0" w:tplc="9104B9E4">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nsid w:val="1AB67455"/>
    <w:multiLevelType w:val="hybridMultilevel"/>
    <w:tmpl w:val="40347D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B9852DD"/>
    <w:multiLevelType w:val="hybridMultilevel"/>
    <w:tmpl w:val="4D88DA1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FD15C57"/>
    <w:multiLevelType w:val="hybridMultilevel"/>
    <w:tmpl w:val="7BE8052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205D59F2"/>
    <w:multiLevelType w:val="hybridMultilevel"/>
    <w:tmpl w:val="C06C8988"/>
    <w:lvl w:ilvl="0" w:tplc="9104B9E4">
      <w:start w:val="1"/>
      <w:numFmt w:val="bullet"/>
      <w:lvlText w:val=""/>
      <w:lvlJc w:val="left"/>
      <w:pPr>
        <w:ind w:left="1571" w:hanging="360"/>
      </w:pPr>
      <w:rPr>
        <w:rFonts w:ascii="Symbol" w:hAnsi="Symbol" w:hint="default"/>
      </w:rPr>
    </w:lvl>
    <w:lvl w:ilvl="1" w:tplc="9104B9E4">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nsid w:val="219F15ED"/>
    <w:multiLevelType w:val="hybridMultilevel"/>
    <w:tmpl w:val="9DCE6A28"/>
    <w:lvl w:ilvl="0" w:tplc="9104B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2624879"/>
    <w:multiLevelType w:val="hybridMultilevel"/>
    <w:tmpl w:val="0F301846"/>
    <w:lvl w:ilvl="0" w:tplc="9104B9E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nsid w:val="238C78EE"/>
    <w:multiLevelType w:val="hybridMultilevel"/>
    <w:tmpl w:val="3AECB896"/>
    <w:lvl w:ilvl="0" w:tplc="9104B9E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nsid w:val="24F33E74"/>
    <w:multiLevelType w:val="hybridMultilevel"/>
    <w:tmpl w:val="45FAE044"/>
    <w:lvl w:ilvl="0" w:tplc="9104B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9BF3C97"/>
    <w:multiLevelType w:val="hybridMultilevel"/>
    <w:tmpl w:val="47A4CE82"/>
    <w:lvl w:ilvl="0" w:tplc="04190001">
      <w:start w:val="1"/>
      <w:numFmt w:val="bullet"/>
      <w:lvlText w:val=""/>
      <w:lvlJc w:val="left"/>
      <w:pPr>
        <w:ind w:left="1429" w:hanging="360"/>
      </w:pPr>
      <w:rPr>
        <w:rFonts w:ascii="Symbol" w:hAnsi="Symbol" w:hint="default"/>
      </w:rPr>
    </w:lvl>
    <w:lvl w:ilvl="1" w:tplc="9104B9E4">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F243CF5"/>
    <w:multiLevelType w:val="hybridMultilevel"/>
    <w:tmpl w:val="7F96346A"/>
    <w:lvl w:ilvl="0" w:tplc="9104B9E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nsid w:val="2FB97907"/>
    <w:multiLevelType w:val="hybridMultilevel"/>
    <w:tmpl w:val="0D725516"/>
    <w:lvl w:ilvl="0" w:tplc="3522B34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
    <w:nsid w:val="38030686"/>
    <w:multiLevelType w:val="hybridMultilevel"/>
    <w:tmpl w:val="CD9E9C08"/>
    <w:lvl w:ilvl="0" w:tplc="04190001">
      <w:start w:val="1"/>
      <w:numFmt w:val="bullet"/>
      <w:lvlText w:val=""/>
      <w:lvlJc w:val="left"/>
      <w:pPr>
        <w:ind w:left="1429" w:hanging="360"/>
      </w:pPr>
      <w:rPr>
        <w:rFonts w:ascii="Symbol" w:hAnsi="Symbol" w:hint="default"/>
      </w:rPr>
    </w:lvl>
    <w:lvl w:ilvl="1" w:tplc="04190001">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8BB270B"/>
    <w:multiLevelType w:val="hybridMultilevel"/>
    <w:tmpl w:val="1E84FC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B3F1B1D"/>
    <w:multiLevelType w:val="multilevel"/>
    <w:tmpl w:val="8862B4D8"/>
    <w:lvl w:ilvl="0">
      <w:start w:val="1"/>
      <w:numFmt w:val="decimal"/>
      <w:lvlText w:val="%1."/>
      <w:lvlJc w:val="left"/>
      <w:pPr>
        <w:ind w:left="1211" w:hanging="360"/>
      </w:pPr>
      <w:rPr>
        <w:rFonts w:hint="default"/>
      </w:rPr>
    </w:lvl>
    <w:lvl w:ilvl="1">
      <w:start w:val="1"/>
      <w:numFmt w:val="decimal"/>
      <w:isLgl/>
      <w:lvlText w:val="%1.%2."/>
      <w:lvlJc w:val="left"/>
      <w:pPr>
        <w:ind w:left="1931" w:hanging="720"/>
      </w:pPr>
      <w:rPr>
        <w:rFonts w:hint="default"/>
        <w:sz w:val="28"/>
        <w:szCs w:val="28"/>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811" w:hanging="180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891" w:hanging="2160"/>
      </w:pPr>
      <w:rPr>
        <w:rFonts w:hint="default"/>
      </w:rPr>
    </w:lvl>
  </w:abstractNum>
  <w:abstractNum w:abstractNumId="18">
    <w:nsid w:val="3B8E698F"/>
    <w:multiLevelType w:val="hybridMultilevel"/>
    <w:tmpl w:val="E3AE120A"/>
    <w:lvl w:ilvl="0" w:tplc="9104B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FCB1DEF"/>
    <w:multiLevelType w:val="hybridMultilevel"/>
    <w:tmpl w:val="2EA4A2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436E26C9"/>
    <w:multiLevelType w:val="hybridMultilevel"/>
    <w:tmpl w:val="6C765460"/>
    <w:lvl w:ilvl="0" w:tplc="9104B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3E73C4F"/>
    <w:multiLevelType w:val="hybridMultilevel"/>
    <w:tmpl w:val="CF92B94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4DE645AE"/>
    <w:multiLevelType w:val="hybridMultilevel"/>
    <w:tmpl w:val="AFBAEC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4E013770"/>
    <w:multiLevelType w:val="hybridMultilevel"/>
    <w:tmpl w:val="0F42D512"/>
    <w:lvl w:ilvl="0" w:tplc="9104B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53D60F02"/>
    <w:multiLevelType w:val="hybridMultilevel"/>
    <w:tmpl w:val="D2FCB3DC"/>
    <w:lvl w:ilvl="0" w:tplc="9104B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551D7C79"/>
    <w:multiLevelType w:val="multilevel"/>
    <w:tmpl w:val="777648B4"/>
    <w:lvl w:ilvl="0">
      <w:start w:val="1"/>
      <w:numFmt w:val="decimal"/>
      <w:lvlText w:val="%1."/>
      <w:lvlJc w:val="left"/>
      <w:pPr>
        <w:ind w:left="92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607" w:hanging="2160"/>
      </w:pPr>
      <w:rPr>
        <w:rFonts w:hint="default"/>
      </w:rPr>
    </w:lvl>
  </w:abstractNum>
  <w:abstractNum w:abstractNumId="26">
    <w:nsid w:val="56827A0A"/>
    <w:multiLevelType w:val="hybridMultilevel"/>
    <w:tmpl w:val="3F305DC4"/>
    <w:lvl w:ilvl="0" w:tplc="9104B9E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5BA92FEC"/>
    <w:multiLevelType w:val="hybridMultilevel"/>
    <w:tmpl w:val="380A2FF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D7B71E2"/>
    <w:multiLevelType w:val="hybridMultilevel"/>
    <w:tmpl w:val="93F248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64BF4BC8"/>
    <w:multiLevelType w:val="hybridMultilevel"/>
    <w:tmpl w:val="023E6A20"/>
    <w:lvl w:ilvl="0" w:tplc="9104B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84B48E4"/>
    <w:multiLevelType w:val="hybridMultilevel"/>
    <w:tmpl w:val="1696E7D4"/>
    <w:lvl w:ilvl="0" w:tplc="9104B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97F08F4"/>
    <w:multiLevelType w:val="hybridMultilevel"/>
    <w:tmpl w:val="59DCB10C"/>
    <w:lvl w:ilvl="0" w:tplc="9104B9E4">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6F2A6A23"/>
    <w:multiLevelType w:val="hybridMultilevel"/>
    <w:tmpl w:val="17F2DED6"/>
    <w:lvl w:ilvl="0" w:tplc="9104B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F9208B9"/>
    <w:multiLevelType w:val="hybridMultilevel"/>
    <w:tmpl w:val="8F9E3DE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75D66B58"/>
    <w:multiLevelType w:val="singleLevel"/>
    <w:tmpl w:val="9A0E7372"/>
    <w:lvl w:ilvl="0">
      <w:numFmt w:val="bullet"/>
      <w:lvlText w:val="-"/>
      <w:lvlJc w:val="left"/>
      <w:pPr>
        <w:tabs>
          <w:tab w:val="num" w:pos="900"/>
        </w:tabs>
        <w:ind w:left="900" w:hanging="360"/>
      </w:pPr>
      <w:rPr>
        <w:rFonts w:hint="default"/>
      </w:rPr>
    </w:lvl>
  </w:abstractNum>
  <w:abstractNum w:abstractNumId="35">
    <w:nsid w:val="76223C5D"/>
    <w:multiLevelType w:val="hybridMultilevel"/>
    <w:tmpl w:val="D63EA49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7C884889"/>
    <w:multiLevelType w:val="hybridMultilevel"/>
    <w:tmpl w:val="0366AC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7E28254B"/>
    <w:multiLevelType w:val="multilevel"/>
    <w:tmpl w:val="F2008802"/>
    <w:lvl w:ilvl="0">
      <w:start w:val="1"/>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480" w:hanging="1800"/>
      </w:pPr>
      <w:rPr>
        <w:rFonts w:hint="default"/>
      </w:rPr>
    </w:lvl>
  </w:abstractNum>
  <w:abstractNum w:abstractNumId="38">
    <w:nsid w:val="7E34738B"/>
    <w:multiLevelType w:val="hybridMultilevel"/>
    <w:tmpl w:val="6F62635E"/>
    <w:lvl w:ilvl="0" w:tplc="9104B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5"/>
  </w:num>
  <w:num w:numId="2">
    <w:abstractNumId w:val="5"/>
  </w:num>
  <w:num w:numId="3">
    <w:abstractNumId w:val="4"/>
  </w:num>
  <w:num w:numId="4">
    <w:abstractNumId w:val="36"/>
  </w:num>
  <w:num w:numId="5">
    <w:abstractNumId w:val="28"/>
  </w:num>
  <w:num w:numId="6">
    <w:abstractNumId w:val="21"/>
  </w:num>
  <w:num w:numId="7">
    <w:abstractNumId w:val="19"/>
  </w:num>
  <w:num w:numId="8">
    <w:abstractNumId w:val="22"/>
  </w:num>
  <w:num w:numId="9">
    <w:abstractNumId w:val="33"/>
  </w:num>
  <w:num w:numId="10">
    <w:abstractNumId w:val="15"/>
  </w:num>
  <w:num w:numId="11">
    <w:abstractNumId w:val="6"/>
  </w:num>
  <w:num w:numId="12">
    <w:abstractNumId w:val="14"/>
  </w:num>
  <w:num w:numId="13">
    <w:abstractNumId w:val="38"/>
  </w:num>
  <w:num w:numId="14">
    <w:abstractNumId w:val="16"/>
  </w:num>
  <w:num w:numId="15">
    <w:abstractNumId w:val="1"/>
  </w:num>
  <w:num w:numId="16">
    <w:abstractNumId w:val="35"/>
  </w:num>
  <w:num w:numId="17">
    <w:abstractNumId w:val="30"/>
  </w:num>
  <w:num w:numId="18">
    <w:abstractNumId w:val="11"/>
  </w:num>
  <w:num w:numId="19">
    <w:abstractNumId w:val="27"/>
  </w:num>
  <w:num w:numId="20">
    <w:abstractNumId w:val="2"/>
  </w:num>
  <w:num w:numId="21">
    <w:abstractNumId w:val="24"/>
  </w:num>
  <w:num w:numId="22">
    <w:abstractNumId w:val="12"/>
  </w:num>
  <w:num w:numId="23">
    <w:abstractNumId w:val="32"/>
  </w:num>
  <w:num w:numId="24">
    <w:abstractNumId w:val="23"/>
  </w:num>
  <w:num w:numId="25">
    <w:abstractNumId w:val="0"/>
  </w:num>
  <w:num w:numId="26">
    <w:abstractNumId w:val="20"/>
  </w:num>
  <w:num w:numId="27">
    <w:abstractNumId w:val="18"/>
  </w:num>
  <w:num w:numId="28">
    <w:abstractNumId w:val="29"/>
  </w:num>
  <w:num w:numId="29">
    <w:abstractNumId w:val="8"/>
  </w:num>
  <w:num w:numId="30">
    <w:abstractNumId w:val="10"/>
  </w:num>
  <w:num w:numId="31">
    <w:abstractNumId w:val="31"/>
  </w:num>
  <w:num w:numId="32">
    <w:abstractNumId w:val="26"/>
  </w:num>
  <w:num w:numId="33">
    <w:abstractNumId w:val="13"/>
  </w:num>
  <w:num w:numId="34">
    <w:abstractNumId w:val="37"/>
  </w:num>
  <w:num w:numId="35">
    <w:abstractNumId w:val="3"/>
  </w:num>
  <w:num w:numId="36">
    <w:abstractNumId w:val="7"/>
  </w:num>
  <w:num w:numId="37">
    <w:abstractNumId w:val="9"/>
  </w:num>
  <w:num w:numId="38">
    <w:abstractNumId w:val="17"/>
  </w:num>
  <w:num w:numId="39">
    <w:abstractNumId w:val="3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hdrShapeDefaults>
    <o:shapedefaults v:ext="edit" spidmax="24578"/>
    <o:shapelayout v:ext="edit">
      <o:idmap v:ext="edit" data="2"/>
    </o:shapelayout>
  </w:hdrShapeDefaults>
  <w:footnotePr>
    <w:footnote w:id="-1"/>
    <w:footnote w:id="0"/>
  </w:footnotePr>
  <w:endnotePr>
    <w:endnote w:id="-1"/>
    <w:endnote w:id="0"/>
  </w:endnotePr>
  <w:compat/>
  <w:rsids>
    <w:rsidRoot w:val="00033341"/>
    <w:rsid w:val="000003EC"/>
    <w:rsid w:val="000038F3"/>
    <w:rsid w:val="0000420E"/>
    <w:rsid w:val="000110A8"/>
    <w:rsid w:val="00012E13"/>
    <w:rsid w:val="0002035D"/>
    <w:rsid w:val="00021EF1"/>
    <w:rsid w:val="00030623"/>
    <w:rsid w:val="00032B7F"/>
    <w:rsid w:val="00033341"/>
    <w:rsid w:val="000341AA"/>
    <w:rsid w:val="00034311"/>
    <w:rsid w:val="00035E18"/>
    <w:rsid w:val="0004367E"/>
    <w:rsid w:val="00044CDF"/>
    <w:rsid w:val="00045854"/>
    <w:rsid w:val="000511A2"/>
    <w:rsid w:val="000518E9"/>
    <w:rsid w:val="00065149"/>
    <w:rsid w:val="00065855"/>
    <w:rsid w:val="00065BD5"/>
    <w:rsid w:val="00070716"/>
    <w:rsid w:val="00071D4A"/>
    <w:rsid w:val="0007641F"/>
    <w:rsid w:val="00080D53"/>
    <w:rsid w:val="00084A39"/>
    <w:rsid w:val="00086638"/>
    <w:rsid w:val="0009317E"/>
    <w:rsid w:val="000A1325"/>
    <w:rsid w:val="000A2E3E"/>
    <w:rsid w:val="000A6D8C"/>
    <w:rsid w:val="000B27B3"/>
    <w:rsid w:val="000B280A"/>
    <w:rsid w:val="000B2BD7"/>
    <w:rsid w:val="000B463A"/>
    <w:rsid w:val="000C3BEC"/>
    <w:rsid w:val="000C3E46"/>
    <w:rsid w:val="000D29C1"/>
    <w:rsid w:val="000D66AF"/>
    <w:rsid w:val="000E0E31"/>
    <w:rsid w:val="000E2C3D"/>
    <w:rsid w:val="000F369C"/>
    <w:rsid w:val="000F6FB4"/>
    <w:rsid w:val="000F7E17"/>
    <w:rsid w:val="00113C94"/>
    <w:rsid w:val="00124C62"/>
    <w:rsid w:val="00126FC6"/>
    <w:rsid w:val="00132506"/>
    <w:rsid w:val="00153824"/>
    <w:rsid w:val="0015388B"/>
    <w:rsid w:val="00153DB2"/>
    <w:rsid w:val="00155F26"/>
    <w:rsid w:val="00164D57"/>
    <w:rsid w:val="00165F0D"/>
    <w:rsid w:val="00167A0B"/>
    <w:rsid w:val="0017339C"/>
    <w:rsid w:val="00175480"/>
    <w:rsid w:val="00175980"/>
    <w:rsid w:val="00177D43"/>
    <w:rsid w:val="00181A73"/>
    <w:rsid w:val="00182F49"/>
    <w:rsid w:val="00182FEC"/>
    <w:rsid w:val="00184C94"/>
    <w:rsid w:val="0019732A"/>
    <w:rsid w:val="0019779B"/>
    <w:rsid w:val="001B25EC"/>
    <w:rsid w:val="001B3C09"/>
    <w:rsid w:val="001B43CD"/>
    <w:rsid w:val="001B5771"/>
    <w:rsid w:val="001B63BC"/>
    <w:rsid w:val="001C0D24"/>
    <w:rsid w:val="001C30A5"/>
    <w:rsid w:val="001C389B"/>
    <w:rsid w:val="001D4CEB"/>
    <w:rsid w:val="001E542D"/>
    <w:rsid w:val="001E580D"/>
    <w:rsid w:val="001E6B16"/>
    <w:rsid w:val="001E73A9"/>
    <w:rsid w:val="001E7791"/>
    <w:rsid w:val="001F3124"/>
    <w:rsid w:val="001F39C8"/>
    <w:rsid w:val="001F3D21"/>
    <w:rsid w:val="001F4292"/>
    <w:rsid w:val="001F6E46"/>
    <w:rsid w:val="00200C1C"/>
    <w:rsid w:val="00201219"/>
    <w:rsid w:val="0020471C"/>
    <w:rsid w:val="0020692E"/>
    <w:rsid w:val="00207412"/>
    <w:rsid w:val="00212444"/>
    <w:rsid w:val="0022730A"/>
    <w:rsid w:val="0023029D"/>
    <w:rsid w:val="002327D3"/>
    <w:rsid w:val="00237D7A"/>
    <w:rsid w:val="00241CA5"/>
    <w:rsid w:val="00244817"/>
    <w:rsid w:val="00244FB5"/>
    <w:rsid w:val="00246B7A"/>
    <w:rsid w:val="0025011C"/>
    <w:rsid w:val="00262023"/>
    <w:rsid w:val="00262166"/>
    <w:rsid w:val="002634DB"/>
    <w:rsid w:val="00264D65"/>
    <w:rsid w:val="00267281"/>
    <w:rsid w:val="0027469F"/>
    <w:rsid w:val="00274C2F"/>
    <w:rsid w:val="0027750D"/>
    <w:rsid w:val="00281093"/>
    <w:rsid w:val="002A5DC7"/>
    <w:rsid w:val="002A5F78"/>
    <w:rsid w:val="002A799E"/>
    <w:rsid w:val="002B0005"/>
    <w:rsid w:val="002B213E"/>
    <w:rsid w:val="002C60D5"/>
    <w:rsid w:val="002C7013"/>
    <w:rsid w:val="002D1087"/>
    <w:rsid w:val="002D15CE"/>
    <w:rsid w:val="002D4141"/>
    <w:rsid w:val="002D693A"/>
    <w:rsid w:val="002E70E7"/>
    <w:rsid w:val="003041A2"/>
    <w:rsid w:val="003055E9"/>
    <w:rsid w:val="0031491F"/>
    <w:rsid w:val="00315378"/>
    <w:rsid w:val="00317499"/>
    <w:rsid w:val="00322684"/>
    <w:rsid w:val="00322F20"/>
    <w:rsid w:val="0032752F"/>
    <w:rsid w:val="00334198"/>
    <w:rsid w:val="00335584"/>
    <w:rsid w:val="00335FEB"/>
    <w:rsid w:val="00347A90"/>
    <w:rsid w:val="00353623"/>
    <w:rsid w:val="0036315E"/>
    <w:rsid w:val="003646B1"/>
    <w:rsid w:val="00364BEE"/>
    <w:rsid w:val="003671F2"/>
    <w:rsid w:val="00372DDD"/>
    <w:rsid w:val="003806B8"/>
    <w:rsid w:val="00380BA3"/>
    <w:rsid w:val="003863B2"/>
    <w:rsid w:val="003966FC"/>
    <w:rsid w:val="003A3CE6"/>
    <w:rsid w:val="003A442A"/>
    <w:rsid w:val="003B3B17"/>
    <w:rsid w:val="003B4BCB"/>
    <w:rsid w:val="003C0BC3"/>
    <w:rsid w:val="003C5E51"/>
    <w:rsid w:val="003C656A"/>
    <w:rsid w:val="003D098A"/>
    <w:rsid w:val="003D3785"/>
    <w:rsid w:val="003D49F2"/>
    <w:rsid w:val="003D7114"/>
    <w:rsid w:val="003D7696"/>
    <w:rsid w:val="003F24E9"/>
    <w:rsid w:val="003F4D42"/>
    <w:rsid w:val="004140CF"/>
    <w:rsid w:val="00415401"/>
    <w:rsid w:val="00417FBC"/>
    <w:rsid w:val="00421CAF"/>
    <w:rsid w:val="00422354"/>
    <w:rsid w:val="004238FB"/>
    <w:rsid w:val="0042478B"/>
    <w:rsid w:val="0042664A"/>
    <w:rsid w:val="00426C4D"/>
    <w:rsid w:val="0043554A"/>
    <w:rsid w:val="00436E83"/>
    <w:rsid w:val="00441F1B"/>
    <w:rsid w:val="00444B22"/>
    <w:rsid w:val="00445C7F"/>
    <w:rsid w:val="004460FB"/>
    <w:rsid w:val="00450B02"/>
    <w:rsid w:val="00452DEF"/>
    <w:rsid w:val="00461155"/>
    <w:rsid w:val="00466ED0"/>
    <w:rsid w:val="0046786D"/>
    <w:rsid w:val="004740FF"/>
    <w:rsid w:val="00474AFE"/>
    <w:rsid w:val="00483F1F"/>
    <w:rsid w:val="00484898"/>
    <w:rsid w:val="004872B1"/>
    <w:rsid w:val="0049118A"/>
    <w:rsid w:val="00495C6C"/>
    <w:rsid w:val="00495F43"/>
    <w:rsid w:val="004965FE"/>
    <w:rsid w:val="00497CBF"/>
    <w:rsid w:val="004A0794"/>
    <w:rsid w:val="004A3809"/>
    <w:rsid w:val="004A395A"/>
    <w:rsid w:val="004B2827"/>
    <w:rsid w:val="004D38E2"/>
    <w:rsid w:val="004D5796"/>
    <w:rsid w:val="004F4DEB"/>
    <w:rsid w:val="004F75A3"/>
    <w:rsid w:val="004F7CC3"/>
    <w:rsid w:val="0050652A"/>
    <w:rsid w:val="00507E38"/>
    <w:rsid w:val="005104B8"/>
    <w:rsid w:val="00510CB8"/>
    <w:rsid w:val="005213B4"/>
    <w:rsid w:val="0053401F"/>
    <w:rsid w:val="005431D2"/>
    <w:rsid w:val="00551E5C"/>
    <w:rsid w:val="005537CC"/>
    <w:rsid w:val="00553DE9"/>
    <w:rsid w:val="005641FD"/>
    <w:rsid w:val="00567FB1"/>
    <w:rsid w:val="005776BD"/>
    <w:rsid w:val="00581035"/>
    <w:rsid w:val="00582E4B"/>
    <w:rsid w:val="00583DBA"/>
    <w:rsid w:val="0058611E"/>
    <w:rsid w:val="005948B2"/>
    <w:rsid w:val="005955A9"/>
    <w:rsid w:val="00595F7C"/>
    <w:rsid w:val="00597CB1"/>
    <w:rsid w:val="005A313D"/>
    <w:rsid w:val="005A68AD"/>
    <w:rsid w:val="005A695B"/>
    <w:rsid w:val="005B3643"/>
    <w:rsid w:val="005C5A60"/>
    <w:rsid w:val="005C6236"/>
    <w:rsid w:val="005C7F78"/>
    <w:rsid w:val="005D12B4"/>
    <w:rsid w:val="005D1C65"/>
    <w:rsid w:val="005D4843"/>
    <w:rsid w:val="005E1433"/>
    <w:rsid w:val="005E1ACE"/>
    <w:rsid w:val="005E37AD"/>
    <w:rsid w:val="005E4BEC"/>
    <w:rsid w:val="005E5B4E"/>
    <w:rsid w:val="005E7A83"/>
    <w:rsid w:val="0060185C"/>
    <w:rsid w:val="0060476B"/>
    <w:rsid w:val="00613F60"/>
    <w:rsid w:val="00616666"/>
    <w:rsid w:val="00620457"/>
    <w:rsid w:val="00623D66"/>
    <w:rsid w:val="006249FB"/>
    <w:rsid w:val="00632998"/>
    <w:rsid w:val="00632DB9"/>
    <w:rsid w:val="0063779B"/>
    <w:rsid w:val="00637D31"/>
    <w:rsid w:val="00640216"/>
    <w:rsid w:val="0064219A"/>
    <w:rsid w:val="0064764A"/>
    <w:rsid w:val="00647DDB"/>
    <w:rsid w:val="00650BD9"/>
    <w:rsid w:val="00650D42"/>
    <w:rsid w:val="006632B6"/>
    <w:rsid w:val="006721B5"/>
    <w:rsid w:val="00673AAF"/>
    <w:rsid w:val="00677D68"/>
    <w:rsid w:val="00693EAB"/>
    <w:rsid w:val="00695566"/>
    <w:rsid w:val="00697D69"/>
    <w:rsid w:val="006A0A95"/>
    <w:rsid w:val="006A1748"/>
    <w:rsid w:val="006A4766"/>
    <w:rsid w:val="006B734F"/>
    <w:rsid w:val="006B7EF6"/>
    <w:rsid w:val="006C0BDE"/>
    <w:rsid w:val="006C180D"/>
    <w:rsid w:val="006C6045"/>
    <w:rsid w:val="006D0FAC"/>
    <w:rsid w:val="006D67EA"/>
    <w:rsid w:val="006E022F"/>
    <w:rsid w:val="006E22C6"/>
    <w:rsid w:val="006E24B6"/>
    <w:rsid w:val="006F09E9"/>
    <w:rsid w:val="006F179C"/>
    <w:rsid w:val="006F323E"/>
    <w:rsid w:val="006F5B2B"/>
    <w:rsid w:val="00701D52"/>
    <w:rsid w:val="007028E4"/>
    <w:rsid w:val="00710CD2"/>
    <w:rsid w:val="00714D6D"/>
    <w:rsid w:val="00715FF5"/>
    <w:rsid w:val="007235E7"/>
    <w:rsid w:val="00724914"/>
    <w:rsid w:val="007252D6"/>
    <w:rsid w:val="00726CE7"/>
    <w:rsid w:val="00726F1D"/>
    <w:rsid w:val="007300D1"/>
    <w:rsid w:val="0073460B"/>
    <w:rsid w:val="0073792C"/>
    <w:rsid w:val="00740C11"/>
    <w:rsid w:val="00742AA8"/>
    <w:rsid w:val="00746868"/>
    <w:rsid w:val="00760039"/>
    <w:rsid w:val="00760538"/>
    <w:rsid w:val="00776633"/>
    <w:rsid w:val="00777C99"/>
    <w:rsid w:val="00784D2C"/>
    <w:rsid w:val="007914CA"/>
    <w:rsid w:val="00792194"/>
    <w:rsid w:val="00792D43"/>
    <w:rsid w:val="007A4E75"/>
    <w:rsid w:val="007B0400"/>
    <w:rsid w:val="007C4D14"/>
    <w:rsid w:val="007C74BA"/>
    <w:rsid w:val="007D1F0B"/>
    <w:rsid w:val="007E0D1C"/>
    <w:rsid w:val="007E1B5D"/>
    <w:rsid w:val="007F086C"/>
    <w:rsid w:val="007F54AF"/>
    <w:rsid w:val="007F7236"/>
    <w:rsid w:val="00800791"/>
    <w:rsid w:val="00803B85"/>
    <w:rsid w:val="00807AE6"/>
    <w:rsid w:val="008206B6"/>
    <w:rsid w:val="00821BF1"/>
    <w:rsid w:val="0082206B"/>
    <w:rsid w:val="008221E7"/>
    <w:rsid w:val="008337AE"/>
    <w:rsid w:val="00834A5A"/>
    <w:rsid w:val="00835570"/>
    <w:rsid w:val="0084213A"/>
    <w:rsid w:val="008434F4"/>
    <w:rsid w:val="00851AB4"/>
    <w:rsid w:val="00852155"/>
    <w:rsid w:val="0085450D"/>
    <w:rsid w:val="00866DED"/>
    <w:rsid w:val="00871F65"/>
    <w:rsid w:val="00872E1A"/>
    <w:rsid w:val="00881AE6"/>
    <w:rsid w:val="008846EF"/>
    <w:rsid w:val="00884EF1"/>
    <w:rsid w:val="0088772E"/>
    <w:rsid w:val="008878A7"/>
    <w:rsid w:val="00891CA7"/>
    <w:rsid w:val="00891FDA"/>
    <w:rsid w:val="008A4F0F"/>
    <w:rsid w:val="008A6112"/>
    <w:rsid w:val="008A7EA9"/>
    <w:rsid w:val="008B20D9"/>
    <w:rsid w:val="008B3571"/>
    <w:rsid w:val="008B65C1"/>
    <w:rsid w:val="008D081A"/>
    <w:rsid w:val="008D270C"/>
    <w:rsid w:val="008D6437"/>
    <w:rsid w:val="008E1C5E"/>
    <w:rsid w:val="008E44D6"/>
    <w:rsid w:val="008F05FD"/>
    <w:rsid w:val="008F5443"/>
    <w:rsid w:val="008F5A2E"/>
    <w:rsid w:val="00904B9F"/>
    <w:rsid w:val="00906BAB"/>
    <w:rsid w:val="0091489F"/>
    <w:rsid w:val="00920DCE"/>
    <w:rsid w:val="00930555"/>
    <w:rsid w:val="0093193C"/>
    <w:rsid w:val="00937E2E"/>
    <w:rsid w:val="009475F3"/>
    <w:rsid w:val="009477F9"/>
    <w:rsid w:val="00950FB1"/>
    <w:rsid w:val="0095640E"/>
    <w:rsid w:val="00957214"/>
    <w:rsid w:val="00963C57"/>
    <w:rsid w:val="0097703E"/>
    <w:rsid w:val="0098617D"/>
    <w:rsid w:val="00990270"/>
    <w:rsid w:val="0099062B"/>
    <w:rsid w:val="00993AE1"/>
    <w:rsid w:val="009A29D3"/>
    <w:rsid w:val="009A7E66"/>
    <w:rsid w:val="009B16B6"/>
    <w:rsid w:val="009B31A6"/>
    <w:rsid w:val="009B4FFA"/>
    <w:rsid w:val="009D172B"/>
    <w:rsid w:val="009D4AB9"/>
    <w:rsid w:val="009E2D58"/>
    <w:rsid w:val="009F028D"/>
    <w:rsid w:val="009F55FB"/>
    <w:rsid w:val="009F5A02"/>
    <w:rsid w:val="009F681C"/>
    <w:rsid w:val="00A00F60"/>
    <w:rsid w:val="00A022F2"/>
    <w:rsid w:val="00A03B9E"/>
    <w:rsid w:val="00A0759D"/>
    <w:rsid w:val="00A12769"/>
    <w:rsid w:val="00A20B93"/>
    <w:rsid w:val="00A20EBD"/>
    <w:rsid w:val="00A21B79"/>
    <w:rsid w:val="00A2618A"/>
    <w:rsid w:val="00A3340E"/>
    <w:rsid w:val="00A34FB3"/>
    <w:rsid w:val="00A37E91"/>
    <w:rsid w:val="00A434E8"/>
    <w:rsid w:val="00A44CE2"/>
    <w:rsid w:val="00A46DBD"/>
    <w:rsid w:val="00A47C37"/>
    <w:rsid w:val="00A503FC"/>
    <w:rsid w:val="00A60A5B"/>
    <w:rsid w:val="00A67F9C"/>
    <w:rsid w:val="00A76194"/>
    <w:rsid w:val="00A84294"/>
    <w:rsid w:val="00A90C15"/>
    <w:rsid w:val="00A92485"/>
    <w:rsid w:val="00A93CCD"/>
    <w:rsid w:val="00AA094C"/>
    <w:rsid w:val="00AA1000"/>
    <w:rsid w:val="00AA16F3"/>
    <w:rsid w:val="00AA57B7"/>
    <w:rsid w:val="00AA5B44"/>
    <w:rsid w:val="00AB229F"/>
    <w:rsid w:val="00AB7288"/>
    <w:rsid w:val="00AB759E"/>
    <w:rsid w:val="00AC017D"/>
    <w:rsid w:val="00AC3653"/>
    <w:rsid w:val="00AF2FF8"/>
    <w:rsid w:val="00AF3830"/>
    <w:rsid w:val="00B03F24"/>
    <w:rsid w:val="00B06CEA"/>
    <w:rsid w:val="00B2363E"/>
    <w:rsid w:val="00B33999"/>
    <w:rsid w:val="00B37938"/>
    <w:rsid w:val="00B40E44"/>
    <w:rsid w:val="00B500BA"/>
    <w:rsid w:val="00B516FF"/>
    <w:rsid w:val="00B63FEA"/>
    <w:rsid w:val="00B671A5"/>
    <w:rsid w:val="00B753BA"/>
    <w:rsid w:val="00B8629B"/>
    <w:rsid w:val="00B86331"/>
    <w:rsid w:val="00B932F0"/>
    <w:rsid w:val="00B941B5"/>
    <w:rsid w:val="00BA0469"/>
    <w:rsid w:val="00BA056C"/>
    <w:rsid w:val="00BA11E0"/>
    <w:rsid w:val="00BB585A"/>
    <w:rsid w:val="00BB5CEB"/>
    <w:rsid w:val="00BC31C2"/>
    <w:rsid w:val="00BC61CB"/>
    <w:rsid w:val="00BF045D"/>
    <w:rsid w:val="00BF3F0B"/>
    <w:rsid w:val="00BF5244"/>
    <w:rsid w:val="00C00D28"/>
    <w:rsid w:val="00C02A0C"/>
    <w:rsid w:val="00C03905"/>
    <w:rsid w:val="00C13CFE"/>
    <w:rsid w:val="00C213A8"/>
    <w:rsid w:val="00C21C7B"/>
    <w:rsid w:val="00C23BE6"/>
    <w:rsid w:val="00C26871"/>
    <w:rsid w:val="00C32E98"/>
    <w:rsid w:val="00C3486F"/>
    <w:rsid w:val="00C362A0"/>
    <w:rsid w:val="00C367C3"/>
    <w:rsid w:val="00C42E0B"/>
    <w:rsid w:val="00C52C7E"/>
    <w:rsid w:val="00C55658"/>
    <w:rsid w:val="00C57B71"/>
    <w:rsid w:val="00C609CD"/>
    <w:rsid w:val="00C65E89"/>
    <w:rsid w:val="00C7517F"/>
    <w:rsid w:val="00C76AA0"/>
    <w:rsid w:val="00C7769E"/>
    <w:rsid w:val="00C77F4E"/>
    <w:rsid w:val="00C913A0"/>
    <w:rsid w:val="00C92095"/>
    <w:rsid w:val="00C926C6"/>
    <w:rsid w:val="00C92958"/>
    <w:rsid w:val="00C93ADF"/>
    <w:rsid w:val="00C95EE7"/>
    <w:rsid w:val="00CA4ED3"/>
    <w:rsid w:val="00CB3D0B"/>
    <w:rsid w:val="00CB427C"/>
    <w:rsid w:val="00CB78C7"/>
    <w:rsid w:val="00CC00B4"/>
    <w:rsid w:val="00CC286A"/>
    <w:rsid w:val="00CC29A7"/>
    <w:rsid w:val="00CC3D2E"/>
    <w:rsid w:val="00CD4EAB"/>
    <w:rsid w:val="00CF1B20"/>
    <w:rsid w:val="00D04B8F"/>
    <w:rsid w:val="00D13043"/>
    <w:rsid w:val="00D13C2F"/>
    <w:rsid w:val="00D2516B"/>
    <w:rsid w:val="00D251A6"/>
    <w:rsid w:val="00D318D7"/>
    <w:rsid w:val="00D32AA8"/>
    <w:rsid w:val="00D42FFF"/>
    <w:rsid w:val="00D46690"/>
    <w:rsid w:val="00D50AAD"/>
    <w:rsid w:val="00D5528B"/>
    <w:rsid w:val="00D56769"/>
    <w:rsid w:val="00D67E6D"/>
    <w:rsid w:val="00D739F2"/>
    <w:rsid w:val="00D91125"/>
    <w:rsid w:val="00D963FD"/>
    <w:rsid w:val="00DA0956"/>
    <w:rsid w:val="00DA31A0"/>
    <w:rsid w:val="00DA7C33"/>
    <w:rsid w:val="00DB1B87"/>
    <w:rsid w:val="00DC6DAD"/>
    <w:rsid w:val="00DD0DED"/>
    <w:rsid w:val="00DD2EE2"/>
    <w:rsid w:val="00DD681B"/>
    <w:rsid w:val="00DE218E"/>
    <w:rsid w:val="00DE2539"/>
    <w:rsid w:val="00DE3060"/>
    <w:rsid w:val="00DF3BCE"/>
    <w:rsid w:val="00DF70A0"/>
    <w:rsid w:val="00E03547"/>
    <w:rsid w:val="00E0411B"/>
    <w:rsid w:val="00E05749"/>
    <w:rsid w:val="00E144FD"/>
    <w:rsid w:val="00E1501C"/>
    <w:rsid w:val="00E1602C"/>
    <w:rsid w:val="00E165CB"/>
    <w:rsid w:val="00E20CA6"/>
    <w:rsid w:val="00E23289"/>
    <w:rsid w:val="00E24D4C"/>
    <w:rsid w:val="00E277DE"/>
    <w:rsid w:val="00E335FE"/>
    <w:rsid w:val="00E40EB3"/>
    <w:rsid w:val="00E4567C"/>
    <w:rsid w:val="00E45A6D"/>
    <w:rsid w:val="00E50455"/>
    <w:rsid w:val="00E56106"/>
    <w:rsid w:val="00E6605E"/>
    <w:rsid w:val="00E66C22"/>
    <w:rsid w:val="00E82A33"/>
    <w:rsid w:val="00E84492"/>
    <w:rsid w:val="00E86049"/>
    <w:rsid w:val="00E9489B"/>
    <w:rsid w:val="00EA5A2C"/>
    <w:rsid w:val="00EA70C2"/>
    <w:rsid w:val="00EB040F"/>
    <w:rsid w:val="00EB3798"/>
    <w:rsid w:val="00EB7EFD"/>
    <w:rsid w:val="00ED2DE1"/>
    <w:rsid w:val="00ED4F1F"/>
    <w:rsid w:val="00ED6BE6"/>
    <w:rsid w:val="00EE2B4C"/>
    <w:rsid w:val="00EF32A9"/>
    <w:rsid w:val="00EF357E"/>
    <w:rsid w:val="00F03202"/>
    <w:rsid w:val="00F06363"/>
    <w:rsid w:val="00F068B1"/>
    <w:rsid w:val="00F06DE4"/>
    <w:rsid w:val="00F154FB"/>
    <w:rsid w:val="00F15ECE"/>
    <w:rsid w:val="00F175FF"/>
    <w:rsid w:val="00F2093C"/>
    <w:rsid w:val="00F20E23"/>
    <w:rsid w:val="00F22885"/>
    <w:rsid w:val="00F27E9F"/>
    <w:rsid w:val="00F3271B"/>
    <w:rsid w:val="00F34D8A"/>
    <w:rsid w:val="00F40016"/>
    <w:rsid w:val="00F40ABC"/>
    <w:rsid w:val="00F410CE"/>
    <w:rsid w:val="00F44C6D"/>
    <w:rsid w:val="00F53B71"/>
    <w:rsid w:val="00F603FA"/>
    <w:rsid w:val="00F62706"/>
    <w:rsid w:val="00F730FA"/>
    <w:rsid w:val="00F773E4"/>
    <w:rsid w:val="00F8614B"/>
    <w:rsid w:val="00F94B4D"/>
    <w:rsid w:val="00F967D9"/>
    <w:rsid w:val="00FA16D9"/>
    <w:rsid w:val="00FA5F24"/>
    <w:rsid w:val="00FA7F76"/>
    <w:rsid w:val="00FB07FC"/>
    <w:rsid w:val="00FB1B57"/>
    <w:rsid w:val="00FB49D7"/>
    <w:rsid w:val="00FB4CAA"/>
    <w:rsid w:val="00FC060D"/>
    <w:rsid w:val="00FC325F"/>
    <w:rsid w:val="00FC3472"/>
    <w:rsid w:val="00FC36D8"/>
    <w:rsid w:val="00FC5664"/>
    <w:rsid w:val="00FC572F"/>
    <w:rsid w:val="00FD56F0"/>
    <w:rsid w:val="00FE2911"/>
    <w:rsid w:val="00FE3DD8"/>
    <w:rsid w:val="00FE3DDD"/>
    <w:rsid w:val="00FE4078"/>
    <w:rsid w:val="00FF197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3DD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3863B2"/>
    <w:rPr>
      <w:color w:val="0000FF" w:themeColor="hyperlink"/>
      <w:u w:val="single"/>
    </w:rPr>
  </w:style>
  <w:style w:type="paragraph" w:styleId="a4">
    <w:name w:val="Body Text Indent"/>
    <w:basedOn w:val="a"/>
    <w:link w:val="a5"/>
    <w:rsid w:val="00C926C6"/>
    <w:pPr>
      <w:spacing w:after="0" w:line="360" w:lineRule="auto"/>
      <w:ind w:left="567" w:right="284" w:firstLine="720"/>
      <w:jc w:val="both"/>
    </w:pPr>
    <w:rPr>
      <w:rFonts w:ascii="Times New Roman" w:eastAsia="Times New Roman" w:hAnsi="Times New Roman" w:cs="Times New Roman"/>
      <w:sz w:val="24"/>
      <w:szCs w:val="24"/>
      <w:lang w:eastAsia="ru-RU"/>
    </w:rPr>
  </w:style>
  <w:style w:type="character" w:customStyle="1" w:styleId="a5">
    <w:name w:val="Основной текст с отступом Знак"/>
    <w:basedOn w:val="a0"/>
    <w:link w:val="a4"/>
    <w:rsid w:val="00C926C6"/>
    <w:rPr>
      <w:rFonts w:ascii="Times New Roman" w:eastAsia="Times New Roman" w:hAnsi="Times New Roman" w:cs="Times New Roman"/>
      <w:sz w:val="24"/>
      <w:szCs w:val="24"/>
      <w:lang w:eastAsia="ru-RU"/>
    </w:rPr>
  </w:style>
  <w:style w:type="paragraph" w:styleId="a6">
    <w:name w:val="List Paragraph"/>
    <w:basedOn w:val="a"/>
    <w:uiPriority w:val="34"/>
    <w:qFormat/>
    <w:rsid w:val="00E24D4C"/>
    <w:pPr>
      <w:ind w:left="720"/>
      <w:contextualSpacing/>
    </w:pPr>
  </w:style>
  <w:style w:type="paragraph" w:styleId="a7">
    <w:name w:val="header"/>
    <w:basedOn w:val="a"/>
    <w:link w:val="a8"/>
    <w:uiPriority w:val="99"/>
    <w:unhideWhenUsed/>
    <w:rsid w:val="00DE3060"/>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DE3060"/>
  </w:style>
  <w:style w:type="paragraph" w:styleId="a9">
    <w:name w:val="footer"/>
    <w:basedOn w:val="a"/>
    <w:link w:val="aa"/>
    <w:uiPriority w:val="99"/>
    <w:unhideWhenUsed/>
    <w:rsid w:val="00DE3060"/>
    <w:pPr>
      <w:tabs>
        <w:tab w:val="center" w:pos="4677"/>
        <w:tab w:val="right" w:pos="9355"/>
      </w:tabs>
      <w:spacing w:after="0" w:line="240" w:lineRule="auto"/>
    </w:pPr>
  </w:style>
  <w:style w:type="character" w:customStyle="1" w:styleId="aa">
    <w:name w:val="Нижний колонтитул Знак"/>
    <w:basedOn w:val="a0"/>
    <w:link w:val="a9"/>
    <w:uiPriority w:val="99"/>
    <w:rsid w:val="00DE3060"/>
  </w:style>
  <w:style w:type="paragraph" w:customStyle="1" w:styleId="ab">
    <w:name w:val="Чертежный"/>
    <w:rsid w:val="00DE3060"/>
    <w:pPr>
      <w:spacing w:after="0" w:line="240" w:lineRule="auto"/>
      <w:jc w:val="both"/>
    </w:pPr>
    <w:rPr>
      <w:rFonts w:ascii="ISOCPEUR" w:eastAsia="Times New Roman" w:hAnsi="ISOCPEUR" w:cs="Times New Roman"/>
      <w:i/>
      <w:sz w:val="28"/>
      <w:szCs w:val="20"/>
      <w:lang w:val="uk-UA" w:eastAsia="ru-RU"/>
    </w:rPr>
  </w:style>
  <w:style w:type="table" w:styleId="ac">
    <w:name w:val="Table Grid"/>
    <w:basedOn w:val="a1"/>
    <w:uiPriority w:val="59"/>
    <w:rsid w:val="00AF383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Block Text"/>
    <w:basedOn w:val="a"/>
    <w:uiPriority w:val="99"/>
    <w:semiHidden/>
    <w:unhideWhenUsed/>
    <w:rsid w:val="008A4F0F"/>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rFonts w:eastAsiaTheme="minorEastAsia"/>
      <w:i/>
      <w:iCs/>
      <w:color w:val="4F81BD" w:themeColor="accent1"/>
    </w:rPr>
  </w:style>
  <w:style w:type="paragraph" w:styleId="2">
    <w:name w:val="Body Text Indent 2"/>
    <w:basedOn w:val="a"/>
    <w:link w:val="20"/>
    <w:uiPriority w:val="99"/>
    <w:semiHidden/>
    <w:unhideWhenUsed/>
    <w:rsid w:val="00F34D8A"/>
    <w:pPr>
      <w:spacing w:after="120" w:line="480" w:lineRule="auto"/>
      <w:ind w:left="283"/>
    </w:pPr>
  </w:style>
  <w:style w:type="character" w:customStyle="1" w:styleId="20">
    <w:name w:val="Основной текст с отступом 2 Знак"/>
    <w:basedOn w:val="a0"/>
    <w:link w:val="2"/>
    <w:uiPriority w:val="99"/>
    <w:semiHidden/>
    <w:rsid w:val="00F34D8A"/>
  </w:style>
  <w:style w:type="paragraph" w:styleId="ae">
    <w:name w:val="Title"/>
    <w:basedOn w:val="a"/>
    <w:next w:val="a"/>
    <w:link w:val="af"/>
    <w:uiPriority w:val="10"/>
    <w:qFormat/>
    <w:rsid w:val="00AF2FF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
    <w:name w:val="Название Знак"/>
    <w:basedOn w:val="a0"/>
    <w:link w:val="ae"/>
    <w:uiPriority w:val="10"/>
    <w:rsid w:val="00AF2FF8"/>
    <w:rPr>
      <w:rFonts w:asciiTheme="majorHAnsi" w:eastAsiaTheme="majorEastAsia" w:hAnsiTheme="majorHAnsi" w:cstheme="majorBidi"/>
      <w:color w:val="17365D" w:themeColor="text2" w:themeShade="BF"/>
      <w:spacing w:val="5"/>
      <w:kern w:val="28"/>
      <w:sz w:val="52"/>
      <w:szCs w:val="52"/>
    </w:rPr>
  </w:style>
  <w:style w:type="paragraph" w:styleId="af0">
    <w:name w:val="Balloon Text"/>
    <w:basedOn w:val="a"/>
    <w:link w:val="af1"/>
    <w:uiPriority w:val="99"/>
    <w:semiHidden/>
    <w:unhideWhenUsed/>
    <w:rsid w:val="00776633"/>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776633"/>
    <w:rPr>
      <w:rFonts w:ascii="Tahoma" w:hAnsi="Tahoma" w:cs="Tahoma"/>
      <w:sz w:val="16"/>
      <w:szCs w:val="16"/>
    </w:rPr>
  </w:style>
  <w:style w:type="paragraph" w:customStyle="1" w:styleId="western">
    <w:name w:val="western"/>
    <w:basedOn w:val="a"/>
    <w:rsid w:val="00EB3798"/>
    <w:pPr>
      <w:spacing w:before="100" w:beforeAutospacing="1" w:after="142" w:line="288" w:lineRule="auto"/>
      <w:jc w:val="both"/>
    </w:pPr>
    <w:rPr>
      <w:rFonts w:ascii="Times New Roman" w:eastAsia="Times New Roman" w:hAnsi="Times New Roman" w:cs="Times New Roman"/>
      <w:color w:val="000000"/>
      <w:sz w:val="28"/>
      <w:szCs w:val="2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3458875">
      <w:bodyDiv w:val="1"/>
      <w:marLeft w:val="0"/>
      <w:marRight w:val="0"/>
      <w:marTop w:val="0"/>
      <w:marBottom w:val="0"/>
      <w:divBdr>
        <w:top w:val="none" w:sz="0" w:space="0" w:color="auto"/>
        <w:left w:val="none" w:sz="0" w:space="0" w:color="auto"/>
        <w:bottom w:val="none" w:sz="0" w:space="0" w:color="auto"/>
        <w:right w:val="none" w:sz="0" w:space="0" w:color="auto"/>
      </w:divBdr>
    </w:div>
    <w:div w:id="39592414">
      <w:bodyDiv w:val="1"/>
      <w:marLeft w:val="0"/>
      <w:marRight w:val="0"/>
      <w:marTop w:val="0"/>
      <w:marBottom w:val="0"/>
      <w:divBdr>
        <w:top w:val="none" w:sz="0" w:space="0" w:color="auto"/>
        <w:left w:val="none" w:sz="0" w:space="0" w:color="auto"/>
        <w:bottom w:val="none" w:sz="0" w:space="0" w:color="auto"/>
        <w:right w:val="none" w:sz="0" w:space="0" w:color="auto"/>
      </w:divBdr>
      <w:divsChild>
        <w:div w:id="1815490236">
          <w:marLeft w:val="0"/>
          <w:marRight w:val="0"/>
          <w:marTop w:val="0"/>
          <w:marBottom w:val="0"/>
          <w:divBdr>
            <w:top w:val="none" w:sz="0" w:space="0" w:color="auto"/>
            <w:left w:val="none" w:sz="0" w:space="0" w:color="auto"/>
            <w:bottom w:val="none" w:sz="0" w:space="0" w:color="auto"/>
            <w:right w:val="none" w:sz="0" w:space="0" w:color="auto"/>
          </w:divBdr>
        </w:div>
      </w:divsChild>
    </w:div>
    <w:div w:id="87699651">
      <w:bodyDiv w:val="1"/>
      <w:marLeft w:val="0"/>
      <w:marRight w:val="0"/>
      <w:marTop w:val="0"/>
      <w:marBottom w:val="0"/>
      <w:divBdr>
        <w:top w:val="none" w:sz="0" w:space="0" w:color="auto"/>
        <w:left w:val="none" w:sz="0" w:space="0" w:color="auto"/>
        <w:bottom w:val="none" w:sz="0" w:space="0" w:color="auto"/>
        <w:right w:val="none" w:sz="0" w:space="0" w:color="auto"/>
      </w:divBdr>
    </w:div>
    <w:div w:id="612828592">
      <w:bodyDiv w:val="1"/>
      <w:marLeft w:val="0"/>
      <w:marRight w:val="0"/>
      <w:marTop w:val="0"/>
      <w:marBottom w:val="0"/>
      <w:divBdr>
        <w:top w:val="none" w:sz="0" w:space="0" w:color="auto"/>
        <w:left w:val="none" w:sz="0" w:space="0" w:color="auto"/>
        <w:bottom w:val="none" w:sz="0" w:space="0" w:color="auto"/>
        <w:right w:val="none" w:sz="0" w:space="0" w:color="auto"/>
      </w:divBdr>
    </w:div>
    <w:div w:id="985204642">
      <w:bodyDiv w:val="1"/>
      <w:marLeft w:val="0"/>
      <w:marRight w:val="0"/>
      <w:marTop w:val="0"/>
      <w:marBottom w:val="0"/>
      <w:divBdr>
        <w:top w:val="none" w:sz="0" w:space="0" w:color="auto"/>
        <w:left w:val="none" w:sz="0" w:space="0" w:color="auto"/>
        <w:bottom w:val="none" w:sz="0" w:space="0" w:color="auto"/>
        <w:right w:val="none" w:sz="0" w:space="0" w:color="auto"/>
      </w:divBdr>
    </w:div>
    <w:div w:id="1623729831">
      <w:bodyDiv w:val="1"/>
      <w:marLeft w:val="0"/>
      <w:marRight w:val="0"/>
      <w:marTop w:val="0"/>
      <w:marBottom w:val="0"/>
      <w:divBdr>
        <w:top w:val="none" w:sz="0" w:space="0" w:color="auto"/>
        <w:left w:val="none" w:sz="0" w:space="0" w:color="auto"/>
        <w:bottom w:val="none" w:sz="0" w:space="0" w:color="auto"/>
        <w:right w:val="none" w:sz="0" w:space="0" w:color="auto"/>
      </w:divBdr>
    </w:div>
    <w:div w:id="2074962398">
      <w:bodyDiv w:val="1"/>
      <w:marLeft w:val="0"/>
      <w:marRight w:val="0"/>
      <w:marTop w:val="0"/>
      <w:marBottom w:val="0"/>
      <w:divBdr>
        <w:top w:val="none" w:sz="0" w:space="0" w:color="auto"/>
        <w:left w:val="none" w:sz="0" w:space="0" w:color="auto"/>
        <w:bottom w:val="none" w:sz="0" w:space="0" w:color="auto"/>
        <w:right w:val="none" w:sz="0" w:space="0" w:color="auto"/>
      </w:divBdr>
      <w:divsChild>
        <w:div w:id="2113821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base.consultant.ru/cons/cgi/online.cgi?req=doc;base=LAW;n=182925" TargetMode="External"/><Relationship Id="rId13" Type="http://schemas.openxmlformats.org/officeDocument/2006/relationships/image" Target="media/image5.emf"/><Relationship Id="rId18" Type="http://schemas.openxmlformats.org/officeDocument/2006/relationships/image" Target="media/image10.emf"/><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904509-C574-4293-8703-23A80BBD6E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957</TotalTime>
  <Pages>1</Pages>
  <Words>2595</Words>
  <Characters>14797</Characters>
  <Application>Microsoft Office Word</Application>
  <DocSecurity>0</DocSecurity>
  <Lines>123</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17358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Игорь</dc:creator>
  <cp:keywords/>
  <dc:description/>
  <cp:lastModifiedBy>Nikita</cp:lastModifiedBy>
  <cp:revision>163</cp:revision>
  <dcterms:created xsi:type="dcterms:W3CDTF">2015-09-23T11:33:00Z</dcterms:created>
  <dcterms:modified xsi:type="dcterms:W3CDTF">2018-03-15T12:59:00Z</dcterms:modified>
</cp:coreProperties>
</file>